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BE" w:rsidRPr="002B30A9" w:rsidRDefault="00B97EBE" w:rsidP="00683F17">
      <w:pPr>
        <w:autoSpaceDE w:val="0"/>
        <w:autoSpaceDN w:val="0"/>
        <w:adjustRightInd w:val="0"/>
        <w:spacing w:after="0" w:line="240" w:lineRule="auto"/>
        <w:jc w:val="center"/>
        <w:rPr>
          <w:rFonts w:ascii="Calibri" w:hAnsi="Calibri" w:cs="Calibri"/>
          <w:b/>
        </w:rPr>
      </w:pPr>
      <w:r w:rsidRPr="002B30A9">
        <w:rPr>
          <w:rFonts w:ascii="Calibri" w:hAnsi="Calibri" w:cs="Calibri"/>
          <w:b/>
        </w:rPr>
        <w:t xml:space="preserve">ОРГАНИЗАЦИЯ ОБЪЕДИНЕННЫХ НАЦИЙ КОНВЕНЦИЯ О ПРАВАХ ИНВАЛИДОВ </w:t>
      </w:r>
    </w:p>
    <w:p w:rsidR="00B97EBE" w:rsidRPr="002B30A9" w:rsidRDefault="00B97EBE" w:rsidP="00683F17">
      <w:pPr>
        <w:autoSpaceDE w:val="0"/>
        <w:autoSpaceDN w:val="0"/>
        <w:adjustRightInd w:val="0"/>
        <w:spacing w:after="0" w:line="240" w:lineRule="auto"/>
        <w:jc w:val="center"/>
        <w:rPr>
          <w:rFonts w:ascii="Calibri" w:hAnsi="Calibri" w:cs="Calibri"/>
        </w:rPr>
      </w:pPr>
      <w:r w:rsidRPr="002B30A9">
        <w:rPr>
          <w:rFonts w:ascii="Calibri" w:hAnsi="Calibri" w:cs="Calibri"/>
        </w:rPr>
        <w:t>Заключена в г. Нью-Йорке 13.12.2006</w:t>
      </w:r>
    </w:p>
    <w:p w:rsidR="00B97EBE" w:rsidRPr="002B30A9" w:rsidRDefault="00B97EBE" w:rsidP="00B97EBE">
      <w:pPr>
        <w:autoSpaceDE w:val="0"/>
        <w:autoSpaceDN w:val="0"/>
        <w:adjustRightInd w:val="0"/>
        <w:spacing w:after="0" w:line="240" w:lineRule="auto"/>
        <w:jc w:val="both"/>
        <w:rPr>
          <w:rFonts w:ascii="Calibri" w:hAnsi="Calibri" w:cs="Calibri"/>
        </w:rPr>
      </w:pPr>
      <w:r w:rsidRPr="002B30A9">
        <w:rPr>
          <w:rFonts w:ascii="Calibri" w:hAnsi="Calibri" w:cs="Calibri"/>
        </w:rPr>
        <w:t xml:space="preserve">Россия ратифицировала данный документ (Федеральный </w:t>
      </w:r>
      <w:hyperlink r:id="rId4" w:history="1">
        <w:r w:rsidRPr="002B30A9">
          <w:rPr>
            <w:rFonts w:ascii="Calibri" w:hAnsi="Calibri" w:cs="Calibri"/>
            <w:color w:val="0000FF"/>
          </w:rPr>
          <w:t>закон</w:t>
        </w:r>
      </w:hyperlink>
      <w:r w:rsidRPr="002B30A9">
        <w:rPr>
          <w:rFonts w:ascii="Calibri" w:hAnsi="Calibri" w:cs="Calibri"/>
        </w:rPr>
        <w:t xml:space="preserve"> от 03.05.2012 N 46-ФЗ)</w:t>
      </w:r>
    </w:p>
    <w:p w:rsidR="00B97EBE" w:rsidRPr="002B30A9" w:rsidRDefault="00B97EBE" w:rsidP="00B97EBE">
      <w:pPr>
        <w:autoSpaceDE w:val="0"/>
        <w:autoSpaceDN w:val="0"/>
        <w:adjustRightInd w:val="0"/>
        <w:spacing w:after="0" w:line="240" w:lineRule="auto"/>
        <w:jc w:val="center"/>
        <w:outlineLvl w:val="0"/>
        <w:rPr>
          <w:rFonts w:ascii="Calibri" w:hAnsi="Calibri" w:cs="Calibri"/>
        </w:rPr>
      </w:pPr>
    </w:p>
    <w:p w:rsidR="00B97EBE" w:rsidRPr="002B30A9" w:rsidRDefault="00B97EBE" w:rsidP="00B97EBE">
      <w:pPr>
        <w:autoSpaceDE w:val="0"/>
        <w:autoSpaceDN w:val="0"/>
        <w:adjustRightInd w:val="0"/>
        <w:spacing w:after="0" w:line="240" w:lineRule="auto"/>
        <w:jc w:val="center"/>
        <w:outlineLvl w:val="0"/>
        <w:rPr>
          <w:rFonts w:ascii="Calibri" w:hAnsi="Calibri" w:cs="Calibri"/>
        </w:rPr>
      </w:pPr>
      <w:r w:rsidRPr="002B30A9">
        <w:rPr>
          <w:rFonts w:ascii="Calibri" w:hAnsi="Calibri" w:cs="Calibri"/>
        </w:rPr>
        <w:t>Статья 1</w:t>
      </w:r>
    </w:p>
    <w:p w:rsidR="00B97EBE" w:rsidRPr="002B30A9" w:rsidRDefault="00B97EBE" w:rsidP="00B97EBE">
      <w:pPr>
        <w:autoSpaceDE w:val="0"/>
        <w:autoSpaceDN w:val="0"/>
        <w:adjustRightInd w:val="0"/>
        <w:spacing w:after="0" w:line="240" w:lineRule="auto"/>
        <w:jc w:val="center"/>
        <w:rPr>
          <w:rFonts w:ascii="Calibri" w:hAnsi="Calibri" w:cs="Calibri"/>
        </w:rPr>
      </w:pPr>
      <w:r w:rsidRPr="002B30A9">
        <w:rPr>
          <w:rFonts w:ascii="Calibri" w:hAnsi="Calibri" w:cs="Calibri"/>
        </w:rPr>
        <w:t>Цель</w:t>
      </w:r>
    </w:p>
    <w:p w:rsidR="00B97EBE" w:rsidRPr="002B30A9" w:rsidRDefault="00B97EBE" w:rsidP="00B97EBE">
      <w:pPr>
        <w:autoSpaceDE w:val="0"/>
        <w:autoSpaceDN w:val="0"/>
        <w:adjustRightInd w:val="0"/>
        <w:spacing w:after="0" w:line="240" w:lineRule="auto"/>
        <w:ind w:firstLine="540"/>
        <w:jc w:val="both"/>
        <w:rPr>
          <w:rFonts w:ascii="Calibri" w:hAnsi="Calibri" w:cs="Calibri"/>
        </w:rPr>
      </w:pPr>
      <w:r w:rsidRPr="002B30A9">
        <w:rPr>
          <w:rFonts w:ascii="Calibri" w:hAnsi="Calibri" w:cs="Calibri"/>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B97EBE" w:rsidRPr="002B30A9" w:rsidRDefault="00B97EBE" w:rsidP="00B97EBE">
      <w:pPr>
        <w:autoSpaceDE w:val="0"/>
        <w:autoSpaceDN w:val="0"/>
        <w:adjustRightInd w:val="0"/>
        <w:spacing w:before="240" w:after="0" w:line="240" w:lineRule="auto"/>
        <w:ind w:firstLine="540"/>
        <w:jc w:val="both"/>
        <w:rPr>
          <w:rFonts w:ascii="Calibri" w:hAnsi="Calibri" w:cs="Calibri"/>
        </w:rPr>
      </w:pPr>
      <w:r w:rsidRPr="002B30A9">
        <w:rPr>
          <w:rFonts w:ascii="Calibri" w:hAnsi="Calibri" w:cs="Calibri"/>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B97EBE" w:rsidRPr="002B30A9" w:rsidRDefault="00B97EBE" w:rsidP="00B97EBE">
      <w:pPr>
        <w:autoSpaceDE w:val="0"/>
        <w:autoSpaceDN w:val="0"/>
        <w:adjustRightInd w:val="0"/>
        <w:spacing w:after="0" w:line="240" w:lineRule="auto"/>
        <w:jc w:val="both"/>
        <w:rPr>
          <w:rFonts w:ascii="Calibri" w:hAnsi="Calibri" w:cs="Calibri"/>
        </w:rPr>
      </w:pPr>
    </w:p>
    <w:p w:rsidR="00B97EBE" w:rsidRPr="002B30A9" w:rsidRDefault="00B97EBE" w:rsidP="00B97EBE">
      <w:pPr>
        <w:autoSpaceDE w:val="0"/>
        <w:autoSpaceDN w:val="0"/>
        <w:adjustRightInd w:val="0"/>
        <w:spacing w:after="0" w:line="240" w:lineRule="auto"/>
        <w:jc w:val="center"/>
        <w:outlineLvl w:val="0"/>
        <w:rPr>
          <w:rFonts w:ascii="Calibri" w:hAnsi="Calibri" w:cs="Calibri"/>
        </w:rPr>
      </w:pPr>
      <w:r w:rsidRPr="002B30A9">
        <w:rPr>
          <w:rFonts w:ascii="Calibri" w:hAnsi="Calibri" w:cs="Calibri"/>
        </w:rPr>
        <w:t>Статья 3</w:t>
      </w:r>
    </w:p>
    <w:p w:rsidR="00B97EBE" w:rsidRPr="002B30A9" w:rsidRDefault="00B97EBE" w:rsidP="00B97EBE">
      <w:pPr>
        <w:autoSpaceDE w:val="0"/>
        <w:autoSpaceDN w:val="0"/>
        <w:adjustRightInd w:val="0"/>
        <w:spacing w:after="0" w:line="240" w:lineRule="auto"/>
        <w:jc w:val="center"/>
        <w:rPr>
          <w:rFonts w:ascii="Calibri" w:hAnsi="Calibri" w:cs="Calibri"/>
        </w:rPr>
      </w:pPr>
      <w:r w:rsidRPr="002B30A9">
        <w:rPr>
          <w:rFonts w:ascii="Calibri" w:hAnsi="Calibri" w:cs="Calibri"/>
        </w:rPr>
        <w:t>Общие принципы</w:t>
      </w:r>
    </w:p>
    <w:p w:rsidR="00B97EBE" w:rsidRPr="002B30A9" w:rsidRDefault="00B97EBE" w:rsidP="00B97EBE">
      <w:pPr>
        <w:autoSpaceDE w:val="0"/>
        <w:autoSpaceDN w:val="0"/>
        <w:adjustRightInd w:val="0"/>
        <w:spacing w:after="0" w:line="240" w:lineRule="auto"/>
        <w:ind w:firstLine="540"/>
        <w:jc w:val="both"/>
        <w:rPr>
          <w:rFonts w:ascii="Calibri" w:hAnsi="Calibri" w:cs="Calibri"/>
        </w:rPr>
      </w:pPr>
      <w:r w:rsidRPr="002B30A9">
        <w:rPr>
          <w:rFonts w:ascii="Calibri" w:hAnsi="Calibri" w:cs="Calibri"/>
        </w:rPr>
        <w:t>Принципами настоящей Конвенции являются:</w:t>
      </w:r>
    </w:p>
    <w:p w:rsidR="00B97EBE" w:rsidRPr="002B30A9" w:rsidRDefault="00B97EBE" w:rsidP="00B97EBE">
      <w:pPr>
        <w:autoSpaceDE w:val="0"/>
        <w:autoSpaceDN w:val="0"/>
        <w:adjustRightInd w:val="0"/>
        <w:spacing w:before="240" w:after="0" w:line="240" w:lineRule="auto"/>
        <w:ind w:firstLine="540"/>
        <w:jc w:val="both"/>
        <w:rPr>
          <w:rFonts w:ascii="Calibri" w:hAnsi="Calibri" w:cs="Calibri"/>
        </w:rPr>
      </w:pPr>
      <w:r w:rsidRPr="002B30A9">
        <w:rPr>
          <w:rFonts w:ascii="Calibri" w:hAnsi="Calibri" w:cs="Calibri"/>
        </w:rPr>
        <w:t>a) уважение присущего человеку достоинства, его личной самостоятельности, включая свободу делать свой собственный выбор, и независимости;</w:t>
      </w:r>
    </w:p>
    <w:p w:rsidR="00B97EBE" w:rsidRPr="002B30A9" w:rsidRDefault="00B97EBE" w:rsidP="00B97EBE">
      <w:pPr>
        <w:autoSpaceDE w:val="0"/>
        <w:autoSpaceDN w:val="0"/>
        <w:adjustRightInd w:val="0"/>
        <w:spacing w:before="240" w:after="0" w:line="240" w:lineRule="auto"/>
        <w:ind w:firstLine="540"/>
        <w:jc w:val="both"/>
        <w:rPr>
          <w:rFonts w:ascii="Calibri" w:hAnsi="Calibri" w:cs="Calibri"/>
        </w:rPr>
      </w:pPr>
      <w:r w:rsidRPr="002B30A9">
        <w:rPr>
          <w:rFonts w:ascii="Calibri" w:hAnsi="Calibri" w:cs="Calibri"/>
        </w:rPr>
        <w:t xml:space="preserve">b) </w:t>
      </w:r>
      <w:proofErr w:type="spellStart"/>
      <w:r w:rsidRPr="002B30A9">
        <w:rPr>
          <w:rFonts w:ascii="Calibri" w:hAnsi="Calibri" w:cs="Calibri"/>
        </w:rPr>
        <w:t>недискриминация</w:t>
      </w:r>
      <w:proofErr w:type="spellEnd"/>
      <w:r w:rsidRPr="002B30A9">
        <w:rPr>
          <w:rFonts w:ascii="Calibri" w:hAnsi="Calibri" w:cs="Calibri"/>
        </w:rPr>
        <w:t>;</w:t>
      </w:r>
    </w:p>
    <w:p w:rsidR="00B97EBE" w:rsidRPr="002B30A9" w:rsidRDefault="00B97EBE" w:rsidP="00B97EBE">
      <w:pPr>
        <w:autoSpaceDE w:val="0"/>
        <w:autoSpaceDN w:val="0"/>
        <w:adjustRightInd w:val="0"/>
        <w:spacing w:before="240" w:after="0" w:line="240" w:lineRule="auto"/>
        <w:ind w:firstLine="540"/>
        <w:jc w:val="both"/>
        <w:rPr>
          <w:rFonts w:ascii="Calibri" w:hAnsi="Calibri" w:cs="Calibri"/>
        </w:rPr>
      </w:pPr>
      <w:r w:rsidRPr="002B30A9">
        <w:rPr>
          <w:rFonts w:ascii="Calibri" w:hAnsi="Calibri" w:cs="Calibri"/>
        </w:rPr>
        <w:t>c) полное и эффективное вовлечение и включение в общество;</w:t>
      </w:r>
    </w:p>
    <w:p w:rsidR="00B97EBE" w:rsidRPr="002B30A9" w:rsidRDefault="00B97EBE" w:rsidP="00B97EBE">
      <w:pPr>
        <w:autoSpaceDE w:val="0"/>
        <w:autoSpaceDN w:val="0"/>
        <w:adjustRightInd w:val="0"/>
        <w:spacing w:before="240" w:after="0" w:line="240" w:lineRule="auto"/>
        <w:ind w:firstLine="540"/>
        <w:jc w:val="both"/>
        <w:rPr>
          <w:rFonts w:ascii="Calibri" w:hAnsi="Calibri" w:cs="Calibri"/>
        </w:rPr>
      </w:pPr>
      <w:r w:rsidRPr="002B30A9">
        <w:rPr>
          <w:rFonts w:ascii="Calibri" w:hAnsi="Calibri" w:cs="Calibri"/>
        </w:rPr>
        <w:t>d) уважение особенностей инвалидов и их принятие в качестве компонента людского многообразия и части человечества;</w:t>
      </w:r>
    </w:p>
    <w:p w:rsidR="00B97EBE" w:rsidRPr="002B30A9" w:rsidRDefault="00B97EBE" w:rsidP="00B97EBE">
      <w:pPr>
        <w:autoSpaceDE w:val="0"/>
        <w:autoSpaceDN w:val="0"/>
        <w:adjustRightInd w:val="0"/>
        <w:spacing w:before="240" w:after="0" w:line="240" w:lineRule="auto"/>
        <w:ind w:firstLine="540"/>
        <w:jc w:val="both"/>
        <w:rPr>
          <w:rFonts w:ascii="Calibri" w:hAnsi="Calibri" w:cs="Calibri"/>
        </w:rPr>
      </w:pPr>
      <w:r w:rsidRPr="002B30A9">
        <w:rPr>
          <w:rFonts w:ascii="Calibri" w:hAnsi="Calibri" w:cs="Calibri"/>
        </w:rPr>
        <w:t>e) равенство возможностей;</w:t>
      </w:r>
    </w:p>
    <w:p w:rsidR="00B97EBE" w:rsidRPr="002B30A9" w:rsidRDefault="00B97EBE" w:rsidP="00B97EBE">
      <w:pPr>
        <w:autoSpaceDE w:val="0"/>
        <w:autoSpaceDN w:val="0"/>
        <w:adjustRightInd w:val="0"/>
        <w:spacing w:before="240" w:after="0" w:line="240" w:lineRule="auto"/>
        <w:ind w:firstLine="540"/>
        <w:jc w:val="both"/>
        <w:rPr>
          <w:rFonts w:ascii="Calibri" w:hAnsi="Calibri" w:cs="Calibri"/>
        </w:rPr>
      </w:pPr>
      <w:r w:rsidRPr="002B30A9">
        <w:rPr>
          <w:rFonts w:ascii="Calibri" w:hAnsi="Calibri" w:cs="Calibri"/>
        </w:rPr>
        <w:t>f) доступность;</w:t>
      </w:r>
    </w:p>
    <w:p w:rsidR="00B97EBE" w:rsidRPr="002B30A9" w:rsidRDefault="00B97EBE" w:rsidP="00B97EBE">
      <w:pPr>
        <w:autoSpaceDE w:val="0"/>
        <w:autoSpaceDN w:val="0"/>
        <w:adjustRightInd w:val="0"/>
        <w:spacing w:before="240" w:after="0" w:line="240" w:lineRule="auto"/>
        <w:ind w:firstLine="540"/>
        <w:jc w:val="both"/>
        <w:rPr>
          <w:rFonts w:ascii="Calibri" w:hAnsi="Calibri" w:cs="Calibri"/>
        </w:rPr>
      </w:pPr>
      <w:r w:rsidRPr="002B30A9">
        <w:rPr>
          <w:rFonts w:ascii="Calibri" w:hAnsi="Calibri" w:cs="Calibri"/>
        </w:rPr>
        <w:t>g) равенство мужчин и женщин;</w:t>
      </w:r>
    </w:p>
    <w:p w:rsidR="00B97EBE" w:rsidRPr="002B30A9" w:rsidRDefault="00B97EBE" w:rsidP="00B97EBE">
      <w:pPr>
        <w:autoSpaceDE w:val="0"/>
        <w:autoSpaceDN w:val="0"/>
        <w:adjustRightInd w:val="0"/>
        <w:spacing w:before="240" w:after="0" w:line="240" w:lineRule="auto"/>
        <w:ind w:firstLine="540"/>
        <w:jc w:val="both"/>
        <w:rPr>
          <w:rFonts w:ascii="Calibri" w:hAnsi="Calibri" w:cs="Calibri"/>
        </w:rPr>
      </w:pPr>
      <w:r w:rsidRPr="002B30A9">
        <w:rPr>
          <w:rFonts w:ascii="Calibri" w:hAnsi="Calibri" w:cs="Calibri"/>
        </w:rPr>
        <w:t>h) уважение развивающихся способностей детей-инвалидов и уважение права детей-инвалидов сохранять свою индивидуальность.</w:t>
      </w:r>
    </w:p>
    <w:p w:rsidR="00B97EBE" w:rsidRDefault="00B97EBE" w:rsidP="00683F17">
      <w:pPr>
        <w:autoSpaceDE w:val="0"/>
        <w:autoSpaceDN w:val="0"/>
        <w:adjustRightInd w:val="0"/>
        <w:spacing w:after="0" w:line="240" w:lineRule="auto"/>
        <w:jc w:val="center"/>
        <w:rPr>
          <w:rFonts w:ascii="Calibri" w:hAnsi="Calibri" w:cs="Calibri"/>
          <w:sz w:val="24"/>
          <w:szCs w:val="24"/>
        </w:rPr>
      </w:pPr>
    </w:p>
    <w:p w:rsidR="00B97EBE" w:rsidRDefault="00B97EBE" w:rsidP="00683F17">
      <w:pPr>
        <w:autoSpaceDE w:val="0"/>
        <w:autoSpaceDN w:val="0"/>
        <w:adjustRightInd w:val="0"/>
        <w:spacing w:after="0" w:line="240" w:lineRule="auto"/>
        <w:jc w:val="center"/>
        <w:rPr>
          <w:rFonts w:ascii="Calibri" w:hAnsi="Calibri" w:cs="Calibri"/>
          <w:sz w:val="24"/>
          <w:szCs w:val="24"/>
        </w:rPr>
      </w:pPr>
    </w:p>
    <w:p w:rsidR="002B30A9" w:rsidRDefault="002B30A9" w:rsidP="002B30A9">
      <w:pPr>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2B30A9" w:rsidRDefault="002B30A9" w:rsidP="002B30A9">
      <w:pPr>
        <w:autoSpaceDE w:val="0"/>
        <w:autoSpaceDN w:val="0"/>
        <w:adjustRightInd w:val="0"/>
        <w:spacing w:after="0" w:line="240" w:lineRule="auto"/>
        <w:jc w:val="center"/>
        <w:rPr>
          <w:rFonts w:ascii="Calibri" w:hAnsi="Calibri" w:cs="Calibri"/>
          <w:b/>
          <w:bCs/>
        </w:rPr>
      </w:pPr>
      <w:r>
        <w:rPr>
          <w:rFonts w:ascii="Calibri" w:hAnsi="Calibri" w:cs="Calibri"/>
          <w:b/>
          <w:bCs/>
        </w:rPr>
        <w:t>(принята всенародным голосованием 12.12.1993)</w:t>
      </w:r>
    </w:p>
    <w:p w:rsidR="002B30A9" w:rsidRDefault="002B30A9" w:rsidP="002B30A9">
      <w:pPr>
        <w:autoSpaceDE w:val="0"/>
        <w:autoSpaceDN w:val="0"/>
        <w:adjustRightInd w:val="0"/>
        <w:spacing w:after="0" w:line="240" w:lineRule="auto"/>
        <w:jc w:val="center"/>
        <w:rPr>
          <w:rFonts w:ascii="Calibri" w:hAnsi="Calibri" w:cs="Calibri"/>
          <w:b/>
          <w:bCs/>
        </w:rPr>
      </w:pPr>
      <w:r>
        <w:rPr>
          <w:rFonts w:ascii="Calibri" w:hAnsi="Calibri" w:cs="Calibri"/>
          <w:b/>
          <w:bCs/>
        </w:rPr>
        <w:t>(с учетом поправок, внесенных Законами РФ о поправках к Конституции РФ от 30.12.2008 N 6-ФКЗ, от 30.12.2008 N 7-ФКЗ, от 05.02.2014 N 2-ФКЗ, от 21.07.2014 N 11-ФКЗ)</w:t>
      </w:r>
    </w:p>
    <w:p w:rsidR="00B97EBE" w:rsidRDefault="00B97EBE" w:rsidP="00683F17">
      <w:pPr>
        <w:autoSpaceDE w:val="0"/>
        <w:autoSpaceDN w:val="0"/>
        <w:adjustRightInd w:val="0"/>
        <w:spacing w:after="0" w:line="240" w:lineRule="auto"/>
        <w:jc w:val="center"/>
        <w:rPr>
          <w:rFonts w:ascii="Calibri" w:hAnsi="Calibri" w:cs="Calibri"/>
          <w:sz w:val="24"/>
          <w:szCs w:val="24"/>
        </w:rPr>
      </w:pPr>
    </w:p>
    <w:p w:rsidR="002B30A9" w:rsidRPr="002B30A9" w:rsidRDefault="002B30A9" w:rsidP="002B30A9">
      <w:pPr>
        <w:autoSpaceDE w:val="0"/>
        <w:autoSpaceDN w:val="0"/>
        <w:adjustRightInd w:val="0"/>
        <w:spacing w:after="0" w:line="240" w:lineRule="auto"/>
        <w:jc w:val="center"/>
        <w:outlineLvl w:val="0"/>
        <w:rPr>
          <w:rFonts w:ascii="Calibri" w:hAnsi="Calibri" w:cs="Calibri"/>
          <w:bCs/>
        </w:rPr>
      </w:pPr>
      <w:r w:rsidRPr="002B30A9">
        <w:rPr>
          <w:rFonts w:ascii="Calibri" w:hAnsi="Calibri" w:cs="Calibri"/>
          <w:bCs/>
        </w:rPr>
        <w:t>Статья 2</w:t>
      </w:r>
    </w:p>
    <w:p w:rsidR="002B30A9" w:rsidRPr="002B30A9" w:rsidRDefault="002B30A9" w:rsidP="002B30A9">
      <w:pPr>
        <w:autoSpaceDE w:val="0"/>
        <w:autoSpaceDN w:val="0"/>
        <w:adjustRightInd w:val="0"/>
        <w:spacing w:after="0" w:line="240" w:lineRule="auto"/>
        <w:ind w:firstLine="540"/>
        <w:jc w:val="both"/>
        <w:rPr>
          <w:rFonts w:ascii="Calibri" w:hAnsi="Calibri" w:cs="Calibri"/>
        </w:rPr>
      </w:pPr>
      <w:r w:rsidRPr="002B30A9">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B30A9" w:rsidRPr="002B30A9" w:rsidRDefault="002B30A9" w:rsidP="002B30A9">
      <w:pPr>
        <w:autoSpaceDE w:val="0"/>
        <w:autoSpaceDN w:val="0"/>
        <w:adjustRightInd w:val="0"/>
        <w:spacing w:after="0" w:line="240" w:lineRule="auto"/>
        <w:jc w:val="center"/>
        <w:outlineLvl w:val="0"/>
        <w:rPr>
          <w:rFonts w:ascii="Calibri" w:hAnsi="Calibri" w:cs="Calibri"/>
          <w:bCs/>
        </w:rPr>
      </w:pPr>
    </w:p>
    <w:p w:rsidR="002B30A9" w:rsidRPr="002B30A9" w:rsidRDefault="002B30A9" w:rsidP="002B30A9">
      <w:pPr>
        <w:autoSpaceDE w:val="0"/>
        <w:autoSpaceDN w:val="0"/>
        <w:adjustRightInd w:val="0"/>
        <w:spacing w:after="0" w:line="240" w:lineRule="auto"/>
        <w:jc w:val="center"/>
        <w:outlineLvl w:val="0"/>
        <w:rPr>
          <w:rFonts w:ascii="Calibri" w:hAnsi="Calibri" w:cs="Calibri"/>
          <w:bCs/>
        </w:rPr>
      </w:pPr>
      <w:r w:rsidRPr="002B30A9">
        <w:rPr>
          <w:rFonts w:ascii="Calibri" w:hAnsi="Calibri" w:cs="Calibri"/>
          <w:bCs/>
        </w:rPr>
        <w:t>Статья 43</w:t>
      </w:r>
    </w:p>
    <w:p w:rsidR="002B30A9" w:rsidRPr="002B30A9" w:rsidRDefault="002B30A9" w:rsidP="002B30A9">
      <w:pPr>
        <w:autoSpaceDE w:val="0"/>
        <w:autoSpaceDN w:val="0"/>
        <w:adjustRightInd w:val="0"/>
        <w:spacing w:after="0" w:line="240" w:lineRule="auto"/>
        <w:ind w:firstLine="540"/>
        <w:jc w:val="both"/>
        <w:rPr>
          <w:rFonts w:ascii="Calibri" w:hAnsi="Calibri" w:cs="Calibri"/>
        </w:rPr>
      </w:pPr>
      <w:r w:rsidRPr="002B30A9">
        <w:rPr>
          <w:rFonts w:ascii="Calibri" w:hAnsi="Calibri" w:cs="Calibri"/>
        </w:rPr>
        <w:t>1. Каждый имеет право на образование.</w:t>
      </w:r>
    </w:p>
    <w:p w:rsidR="002B30A9" w:rsidRPr="002B30A9" w:rsidRDefault="002B30A9" w:rsidP="002B30A9">
      <w:pPr>
        <w:autoSpaceDE w:val="0"/>
        <w:autoSpaceDN w:val="0"/>
        <w:adjustRightInd w:val="0"/>
        <w:spacing w:before="240" w:after="0" w:line="240" w:lineRule="auto"/>
        <w:ind w:firstLine="540"/>
        <w:jc w:val="both"/>
        <w:rPr>
          <w:rFonts w:ascii="Calibri" w:hAnsi="Calibri" w:cs="Calibri"/>
        </w:rPr>
      </w:pPr>
      <w:r w:rsidRPr="002B30A9">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97EBE" w:rsidRDefault="00B97EBE" w:rsidP="00683F17">
      <w:pPr>
        <w:autoSpaceDE w:val="0"/>
        <w:autoSpaceDN w:val="0"/>
        <w:adjustRightInd w:val="0"/>
        <w:spacing w:after="0" w:line="240" w:lineRule="auto"/>
        <w:jc w:val="center"/>
        <w:rPr>
          <w:rFonts w:ascii="Calibri" w:hAnsi="Calibri" w:cs="Calibri"/>
          <w:sz w:val="24"/>
          <w:szCs w:val="24"/>
        </w:rPr>
      </w:pPr>
    </w:p>
    <w:p w:rsidR="00683F17" w:rsidRPr="00683F17" w:rsidRDefault="00683F17" w:rsidP="00683F17">
      <w:pPr>
        <w:autoSpaceDE w:val="0"/>
        <w:autoSpaceDN w:val="0"/>
        <w:adjustRightInd w:val="0"/>
        <w:spacing w:after="0" w:line="240" w:lineRule="auto"/>
        <w:jc w:val="center"/>
        <w:rPr>
          <w:rFonts w:ascii="Calibri" w:hAnsi="Calibri" w:cs="Calibri"/>
          <w:b/>
        </w:rPr>
      </w:pPr>
      <w:r w:rsidRPr="00683F17">
        <w:rPr>
          <w:rFonts w:ascii="Calibri" w:hAnsi="Calibri" w:cs="Calibri"/>
          <w:b/>
        </w:rPr>
        <w:lastRenderedPageBreak/>
        <w:t>Федеральный закон от 29.12.2012 N 273-ФЗ</w:t>
      </w:r>
    </w:p>
    <w:p w:rsidR="00683F17" w:rsidRPr="00683F17" w:rsidRDefault="00683F17" w:rsidP="00683F17">
      <w:pPr>
        <w:autoSpaceDE w:val="0"/>
        <w:autoSpaceDN w:val="0"/>
        <w:adjustRightInd w:val="0"/>
        <w:spacing w:after="0" w:line="240" w:lineRule="auto"/>
        <w:jc w:val="center"/>
        <w:rPr>
          <w:rFonts w:ascii="Calibri" w:hAnsi="Calibri" w:cs="Calibri"/>
          <w:b/>
        </w:rPr>
      </w:pPr>
      <w:r w:rsidRPr="00683F17">
        <w:rPr>
          <w:rFonts w:ascii="Calibri" w:hAnsi="Calibri" w:cs="Calibri"/>
          <w:b/>
        </w:rPr>
        <w:t>(ред. от 01.05.2019)</w:t>
      </w:r>
    </w:p>
    <w:p w:rsidR="00683F17" w:rsidRPr="00683F17" w:rsidRDefault="00683F17" w:rsidP="00683F17">
      <w:pPr>
        <w:autoSpaceDE w:val="0"/>
        <w:autoSpaceDN w:val="0"/>
        <w:adjustRightInd w:val="0"/>
        <w:spacing w:after="0" w:line="240" w:lineRule="auto"/>
        <w:jc w:val="center"/>
        <w:rPr>
          <w:rFonts w:ascii="Calibri" w:hAnsi="Calibri" w:cs="Calibri"/>
          <w:b/>
        </w:rPr>
      </w:pPr>
      <w:r w:rsidRPr="00683F17">
        <w:rPr>
          <w:rFonts w:ascii="Calibri" w:hAnsi="Calibri" w:cs="Calibri"/>
          <w:b/>
        </w:rPr>
        <w:t>"Об образовании в Российской Федерации"</w:t>
      </w:r>
    </w:p>
    <w:p w:rsidR="00683F17" w:rsidRPr="00683F17" w:rsidRDefault="00683F17" w:rsidP="00683F17">
      <w:pPr>
        <w:autoSpaceDE w:val="0"/>
        <w:autoSpaceDN w:val="0"/>
        <w:adjustRightInd w:val="0"/>
        <w:spacing w:after="0" w:line="240" w:lineRule="auto"/>
        <w:ind w:firstLine="540"/>
        <w:jc w:val="center"/>
        <w:outlineLvl w:val="0"/>
        <w:rPr>
          <w:rFonts w:ascii="Calibri" w:hAnsi="Calibri" w:cs="Calibri"/>
          <w:b/>
          <w:bCs/>
        </w:rPr>
      </w:pPr>
    </w:p>
    <w:p w:rsidR="00683F17" w:rsidRDefault="00683F17" w:rsidP="00683F1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 Основные понятия, используемые в настоящем Федеральном законе</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83F17" w:rsidRDefault="00683F17" w:rsidP="00683F17">
      <w:pPr>
        <w:autoSpaceDE w:val="0"/>
        <w:autoSpaceDN w:val="0"/>
        <w:adjustRightInd w:val="0"/>
        <w:spacing w:after="0" w:line="240" w:lineRule="auto"/>
        <w:ind w:firstLine="540"/>
        <w:jc w:val="both"/>
        <w:outlineLvl w:val="0"/>
        <w:rPr>
          <w:rFonts w:ascii="Calibri" w:hAnsi="Calibri" w:cs="Calibri"/>
          <w:b/>
          <w:bCs/>
        </w:rPr>
      </w:pPr>
    </w:p>
    <w:p w:rsidR="00683F17" w:rsidRDefault="00683F17" w:rsidP="00683F1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79. Организация получения образования обучающимися с ограниченными возможностями здоровья</w:t>
      </w:r>
    </w:p>
    <w:p w:rsidR="00683F17" w:rsidRDefault="00683F17" w:rsidP="00683F17">
      <w:pPr>
        <w:autoSpaceDE w:val="0"/>
        <w:autoSpaceDN w:val="0"/>
        <w:adjustRightInd w:val="0"/>
        <w:spacing w:after="0" w:line="240" w:lineRule="auto"/>
        <w:ind w:firstLine="540"/>
        <w:jc w:val="both"/>
        <w:rPr>
          <w:rFonts w:ascii="Calibri" w:hAnsi="Calibri" w:cs="Calibri"/>
        </w:rPr>
      </w:pPr>
    </w:p>
    <w:p w:rsidR="00683F17" w:rsidRDefault="00683F17" w:rsidP="00683F17">
      <w:pPr>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 w:history="1">
        <w:r>
          <w:rPr>
            <w:rFonts w:ascii="Calibri" w:hAnsi="Calibri" w:cs="Calibri"/>
            <w:color w:val="0000FF"/>
          </w:rPr>
          <w:t>доступа</w:t>
        </w:r>
      </w:hyperlink>
      <w:r>
        <w:rPr>
          <w:rFonts w:ascii="Calibri" w:hAnsi="Calibri" w:cs="Calibri"/>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6" w:history="1">
        <w:r>
          <w:rPr>
            <w:rFonts w:ascii="Calibri" w:hAnsi="Calibri" w:cs="Calibri"/>
            <w:color w:val="0000FF"/>
          </w:rPr>
          <w:t>обеспечиваются</w:t>
        </w:r>
      </w:hyperlink>
      <w:r>
        <w:rPr>
          <w:rFonts w:ascii="Calibri" w:hAnsi="Calibri" w:cs="Calibri"/>
        </w:rP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83F17" w:rsidRDefault="00683F17" w:rsidP="00683F17">
      <w:pPr>
        <w:autoSpaceDE w:val="0"/>
        <w:autoSpaceDN w:val="0"/>
        <w:adjustRightInd w:val="0"/>
        <w:spacing w:before="220"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83F17" w:rsidRDefault="00683F17" w:rsidP="00683F17">
      <w:pPr>
        <w:autoSpaceDE w:val="0"/>
        <w:autoSpaceDN w:val="0"/>
        <w:adjustRightInd w:val="0"/>
        <w:spacing w:before="220" w:after="0" w:line="240" w:lineRule="auto"/>
        <w:ind w:firstLine="540"/>
        <w:jc w:val="both"/>
        <w:rPr>
          <w:rFonts w:ascii="Calibri" w:hAnsi="Calibri" w:cs="Calibri"/>
        </w:rPr>
      </w:pPr>
    </w:p>
    <w:p w:rsidR="008B0875" w:rsidRPr="008B0875" w:rsidRDefault="008B0875" w:rsidP="008B0875">
      <w:pPr>
        <w:autoSpaceDE w:val="0"/>
        <w:autoSpaceDN w:val="0"/>
        <w:adjustRightInd w:val="0"/>
        <w:spacing w:after="0" w:line="240" w:lineRule="auto"/>
        <w:jc w:val="center"/>
        <w:rPr>
          <w:rFonts w:ascii="Calibri" w:hAnsi="Calibri" w:cs="Calibri"/>
          <w:b/>
        </w:rPr>
      </w:pPr>
      <w:r w:rsidRPr="008B0875">
        <w:rPr>
          <w:rFonts w:ascii="Calibri" w:hAnsi="Calibri" w:cs="Calibri"/>
          <w:b/>
        </w:rPr>
        <w:t>Федеральный закон от 24.11.1995 N 181-ФЗ</w:t>
      </w:r>
    </w:p>
    <w:p w:rsidR="008B0875" w:rsidRPr="008B0875" w:rsidRDefault="008B0875" w:rsidP="008B0875">
      <w:pPr>
        <w:autoSpaceDE w:val="0"/>
        <w:autoSpaceDN w:val="0"/>
        <w:adjustRightInd w:val="0"/>
        <w:spacing w:after="0" w:line="240" w:lineRule="auto"/>
        <w:jc w:val="center"/>
        <w:rPr>
          <w:rFonts w:ascii="Calibri" w:hAnsi="Calibri" w:cs="Calibri"/>
          <w:b/>
        </w:rPr>
      </w:pPr>
      <w:r w:rsidRPr="008B0875">
        <w:rPr>
          <w:rFonts w:ascii="Calibri" w:hAnsi="Calibri" w:cs="Calibri"/>
          <w:b/>
        </w:rPr>
        <w:t>(ред. от 29.07.2018)</w:t>
      </w:r>
    </w:p>
    <w:p w:rsidR="008B0875" w:rsidRPr="008B0875" w:rsidRDefault="008B0875" w:rsidP="008B0875">
      <w:pPr>
        <w:autoSpaceDE w:val="0"/>
        <w:autoSpaceDN w:val="0"/>
        <w:adjustRightInd w:val="0"/>
        <w:spacing w:after="0" w:line="240" w:lineRule="auto"/>
        <w:jc w:val="center"/>
        <w:rPr>
          <w:rFonts w:ascii="Calibri" w:hAnsi="Calibri" w:cs="Calibri"/>
          <w:b/>
        </w:rPr>
      </w:pPr>
      <w:r w:rsidRPr="008B0875">
        <w:rPr>
          <w:rFonts w:ascii="Calibri" w:hAnsi="Calibri" w:cs="Calibri"/>
          <w:b/>
        </w:rPr>
        <w:t>"О социальной защите инвалидов в Российской Федерации"</w:t>
      </w:r>
    </w:p>
    <w:p w:rsidR="008B0875" w:rsidRPr="008B0875" w:rsidRDefault="008B0875" w:rsidP="008B0875">
      <w:pPr>
        <w:autoSpaceDE w:val="0"/>
        <w:autoSpaceDN w:val="0"/>
        <w:adjustRightInd w:val="0"/>
        <w:spacing w:after="0" w:line="240" w:lineRule="auto"/>
        <w:jc w:val="center"/>
        <w:rPr>
          <w:rFonts w:ascii="Calibri" w:hAnsi="Calibri" w:cs="Calibri"/>
          <w:b/>
        </w:rPr>
      </w:pPr>
      <w:r w:rsidRPr="008B0875">
        <w:rPr>
          <w:rFonts w:ascii="Calibri" w:hAnsi="Calibri" w:cs="Calibri"/>
          <w:b/>
        </w:rPr>
        <w:t>(с изм. и доп., вступ. в силу с 01.01.2019)</w:t>
      </w:r>
    </w:p>
    <w:p w:rsidR="007B0E19" w:rsidRPr="008B0875" w:rsidRDefault="007B0E19" w:rsidP="007B0E19">
      <w:pPr>
        <w:autoSpaceDE w:val="0"/>
        <w:autoSpaceDN w:val="0"/>
        <w:adjustRightInd w:val="0"/>
        <w:spacing w:after="0" w:line="240" w:lineRule="auto"/>
        <w:jc w:val="center"/>
        <w:rPr>
          <w:rFonts w:ascii="Calibri" w:hAnsi="Calibri" w:cs="Calibri"/>
        </w:rPr>
      </w:pPr>
    </w:p>
    <w:p w:rsidR="008B0875" w:rsidRPr="008B0875" w:rsidRDefault="008B0875" w:rsidP="008B0875">
      <w:pPr>
        <w:autoSpaceDE w:val="0"/>
        <w:autoSpaceDN w:val="0"/>
        <w:adjustRightInd w:val="0"/>
        <w:spacing w:after="0" w:line="240" w:lineRule="auto"/>
        <w:ind w:firstLine="540"/>
        <w:jc w:val="both"/>
        <w:outlineLvl w:val="0"/>
        <w:rPr>
          <w:rFonts w:ascii="Calibri" w:hAnsi="Calibri" w:cs="Calibri"/>
          <w:bCs/>
        </w:rPr>
      </w:pPr>
      <w:r w:rsidRPr="008B0875">
        <w:rPr>
          <w:rFonts w:ascii="Calibri" w:hAnsi="Calibri" w:cs="Calibri"/>
          <w:bCs/>
        </w:rPr>
        <w:t>Статья 19. Образование инвалидов</w:t>
      </w:r>
    </w:p>
    <w:p w:rsidR="008B0875" w:rsidRPr="008B0875" w:rsidRDefault="008B0875" w:rsidP="008B0875">
      <w:pPr>
        <w:autoSpaceDE w:val="0"/>
        <w:autoSpaceDN w:val="0"/>
        <w:adjustRightInd w:val="0"/>
        <w:spacing w:after="0" w:line="240" w:lineRule="auto"/>
        <w:ind w:firstLine="540"/>
        <w:jc w:val="both"/>
        <w:rPr>
          <w:rFonts w:ascii="Calibri" w:hAnsi="Calibri" w:cs="Calibri"/>
          <w:bCs/>
        </w:rPr>
      </w:pPr>
      <w:r w:rsidRPr="008B0875">
        <w:rPr>
          <w:rFonts w:ascii="Calibri" w:hAnsi="Calibri" w:cs="Calibri"/>
          <w:bCs/>
        </w:rPr>
        <w:t xml:space="preserve">(в ред. Федерального </w:t>
      </w:r>
      <w:hyperlink r:id="rId7" w:history="1">
        <w:r w:rsidRPr="008B0875">
          <w:rPr>
            <w:rFonts w:ascii="Calibri" w:hAnsi="Calibri" w:cs="Calibri"/>
            <w:bCs/>
            <w:color w:val="0000FF"/>
          </w:rPr>
          <w:t>закона</w:t>
        </w:r>
      </w:hyperlink>
      <w:r w:rsidRPr="008B0875">
        <w:rPr>
          <w:rFonts w:ascii="Calibri" w:hAnsi="Calibri" w:cs="Calibri"/>
          <w:bCs/>
        </w:rPr>
        <w:t xml:space="preserve"> от 02.07.2013 N 185-ФЗ)</w:t>
      </w:r>
    </w:p>
    <w:p w:rsidR="008B0875" w:rsidRPr="008B0875" w:rsidRDefault="008B0875" w:rsidP="008B0875">
      <w:pPr>
        <w:autoSpaceDE w:val="0"/>
        <w:autoSpaceDN w:val="0"/>
        <w:adjustRightInd w:val="0"/>
        <w:spacing w:after="0" w:line="240" w:lineRule="auto"/>
        <w:ind w:firstLine="540"/>
        <w:jc w:val="both"/>
        <w:rPr>
          <w:rFonts w:ascii="Calibri" w:hAnsi="Calibri" w:cs="Calibri"/>
          <w:bCs/>
        </w:rPr>
      </w:pPr>
    </w:p>
    <w:p w:rsidR="008B0875" w:rsidRPr="008B0875" w:rsidRDefault="008B0875" w:rsidP="008B0875">
      <w:pPr>
        <w:autoSpaceDE w:val="0"/>
        <w:autoSpaceDN w:val="0"/>
        <w:adjustRightInd w:val="0"/>
        <w:spacing w:after="0" w:line="240" w:lineRule="auto"/>
        <w:ind w:firstLine="540"/>
        <w:jc w:val="both"/>
        <w:rPr>
          <w:rFonts w:ascii="Calibri" w:hAnsi="Calibri" w:cs="Calibri"/>
          <w:bCs/>
        </w:rPr>
      </w:pPr>
      <w:r w:rsidRPr="008B0875">
        <w:rPr>
          <w:rFonts w:ascii="Calibri" w:hAnsi="Calibri" w:cs="Calibri"/>
          <w:bCs/>
        </w:rPr>
        <w:t>Государство поддерживает получение инвалидами образования и гарантирует создание инвалидам необходимых условий для его получения.</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r w:rsidRPr="008B0875">
        <w:rPr>
          <w:rFonts w:ascii="Calibri" w:hAnsi="Calibri" w:cs="Calibri"/>
          <w:bCs/>
        </w:rPr>
        <w:t>Поддержка общего образования, профессионального образования и профессионального обучения инвалидов направлена на:</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r w:rsidRPr="008B0875">
        <w:rPr>
          <w:rFonts w:ascii="Calibri" w:hAnsi="Calibri" w:cs="Calibri"/>
          <w:bCs/>
        </w:rPr>
        <w:t>1) осуществление ими прав и свобод человека наравне с другими гражданами;</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r w:rsidRPr="008B0875">
        <w:rPr>
          <w:rFonts w:ascii="Calibri" w:hAnsi="Calibri" w:cs="Calibri"/>
          <w:bCs/>
        </w:rPr>
        <w:t>2) развитие личности, индивидуальных способностей и возможностей;</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r w:rsidRPr="008B0875">
        <w:rPr>
          <w:rFonts w:ascii="Calibri" w:hAnsi="Calibri" w:cs="Calibri"/>
          <w:bCs/>
        </w:rPr>
        <w:lastRenderedPageBreak/>
        <w:t>3) интеграцию в общество.</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r w:rsidRPr="008B0875">
        <w:rPr>
          <w:rFonts w:ascii="Calibri" w:hAnsi="Calibri" w:cs="Calibri"/>
          <w:bCs/>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8B0875" w:rsidRPr="008B0875" w:rsidRDefault="008B0875" w:rsidP="008B0875">
      <w:pPr>
        <w:autoSpaceDE w:val="0"/>
        <w:autoSpaceDN w:val="0"/>
        <w:adjustRightInd w:val="0"/>
        <w:spacing w:before="280" w:after="0" w:line="240" w:lineRule="auto"/>
        <w:ind w:firstLine="540"/>
        <w:jc w:val="both"/>
        <w:rPr>
          <w:rFonts w:ascii="Calibri" w:hAnsi="Calibri" w:cs="Calibri"/>
          <w:bCs/>
        </w:rPr>
      </w:pPr>
      <w:r w:rsidRPr="008B0875">
        <w:rPr>
          <w:rFonts w:ascii="Calibri" w:hAnsi="Calibri" w:cs="Calibri"/>
          <w:bCs/>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8B0875">
        <w:rPr>
          <w:rFonts w:ascii="Calibri" w:hAnsi="Calibri" w:cs="Calibri"/>
          <w:bCs/>
        </w:rPr>
        <w:t>абилитации</w:t>
      </w:r>
      <w:proofErr w:type="spellEnd"/>
      <w:r w:rsidRPr="008B0875">
        <w:rPr>
          <w:rFonts w:ascii="Calibri" w:hAnsi="Calibri" w:cs="Calibri"/>
          <w:bCs/>
        </w:rPr>
        <w:t xml:space="preserve"> инвалидов.</w:t>
      </w:r>
    </w:p>
    <w:p w:rsidR="008B0875" w:rsidRPr="008B0875" w:rsidRDefault="008B0875" w:rsidP="008B0875">
      <w:pPr>
        <w:autoSpaceDE w:val="0"/>
        <w:autoSpaceDN w:val="0"/>
        <w:adjustRightInd w:val="0"/>
        <w:spacing w:after="0" w:line="240" w:lineRule="auto"/>
        <w:jc w:val="both"/>
        <w:rPr>
          <w:rFonts w:ascii="Calibri" w:hAnsi="Calibri" w:cs="Calibri"/>
          <w:bCs/>
        </w:rPr>
      </w:pPr>
      <w:r w:rsidRPr="008B0875">
        <w:rPr>
          <w:rFonts w:ascii="Calibri" w:hAnsi="Calibri" w:cs="Calibri"/>
          <w:bCs/>
        </w:rPr>
        <w:t xml:space="preserve">(в ред. Федерального </w:t>
      </w:r>
      <w:hyperlink r:id="rId8" w:history="1">
        <w:r w:rsidRPr="008B0875">
          <w:rPr>
            <w:rFonts w:ascii="Calibri" w:hAnsi="Calibri" w:cs="Calibri"/>
            <w:bCs/>
            <w:color w:val="0000FF"/>
          </w:rPr>
          <w:t>закона</w:t>
        </w:r>
      </w:hyperlink>
      <w:r w:rsidRPr="008B0875">
        <w:rPr>
          <w:rFonts w:ascii="Calibri" w:hAnsi="Calibri" w:cs="Calibri"/>
          <w:bCs/>
        </w:rPr>
        <w:t xml:space="preserve"> от 01.12.2014 N 419-ФЗ)</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r w:rsidRPr="008B0875">
        <w:rPr>
          <w:rFonts w:ascii="Calibri" w:hAnsi="Calibri" w:cs="Calibri"/>
          <w:bCs/>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r w:rsidRPr="008B0875">
        <w:rPr>
          <w:rFonts w:ascii="Calibri" w:hAnsi="Calibri" w:cs="Calibri"/>
          <w:bCs/>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9" w:history="1">
        <w:r w:rsidRPr="008B0875">
          <w:rPr>
            <w:rFonts w:ascii="Calibri" w:hAnsi="Calibri" w:cs="Calibri"/>
            <w:bCs/>
            <w:color w:val="0000FF"/>
          </w:rPr>
          <w:t>семейного образования</w:t>
        </w:r>
      </w:hyperlink>
      <w:r w:rsidRPr="008B0875">
        <w:rPr>
          <w:rFonts w:ascii="Calibri" w:hAnsi="Calibri" w:cs="Calibri"/>
          <w:bCs/>
        </w:rPr>
        <w:t>.</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r w:rsidRPr="008B0875">
        <w:rPr>
          <w:rFonts w:ascii="Calibri" w:hAnsi="Calibri" w:cs="Calibri"/>
          <w:bCs/>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r w:rsidRPr="008B0875">
        <w:rPr>
          <w:rFonts w:ascii="Calibri" w:hAnsi="Calibri" w:cs="Calibri"/>
          <w:bCs/>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rsidRPr="008B0875">
        <w:rPr>
          <w:rFonts w:ascii="Calibri" w:hAnsi="Calibri" w:cs="Calibri"/>
          <w:bCs/>
        </w:rPr>
        <w:t>реализацию государственной политики</w:t>
      </w:r>
      <w:proofErr w:type="gramEnd"/>
      <w:r w:rsidRPr="008B0875">
        <w:rPr>
          <w:rFonts w:ascii="Calibri" w:hAnsi="Calibri" w:cs="Calibri"/>
          <w:bCs/>
        </w:rPr>
        <w:t xml:space="preserve"> и нормативное правовое регулирование в сфере здравоохранения.</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hyperlink r:id="rId10" w:history="1">
        <w:r w:rsidRPr="008B0875">
          <w:rPr>
            <w:rFonts w:ascii="Calibri" w:hAnsi="Calibri" w:cs="Calibri"/>
            <w:bCs/>
            <w:color w:val="0000FF"/>
          </w:rPr>
          <w:t>Перечень</w:t>
        </w:r>
      </w:hyperlink>
      <w:r w:rsidRPr="008B0875">
        <w:rPr>
          <w:rFonts w:ascii="Calibri" w:hAnsi="Calibri" w:cs="Calibri"/>
          <w:bCs/>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8B0875" w:rsidRPr="008B0875" w:rsidRDefault="008B0875" w:rsidP="008B0875">
      <w:pPr>
        <w:autoSpaceDE w:val="0"/>
        <w:autoSpaceDN w:val="0"/>
        <w:adjustRightInd w:val="0"/>
        <w:spacing w:before="220" w:after="0" w:line="240" w:lineRule="auto"/>
        <w:ind w:firstLine="540"/>
        <w:jc w:val="both"/>
        <w:rPr>
          <w:rFonts w:ascii="Calibri" w:hAnsi="Calibri" w:cs="Calibri"/>
          <w:bCs/>
        </w:rPr>
      </w:pPr>
      <w:r w:rsidRPr="008B0875">
        <w:rPr>
          <w:rFonts w:ascii="Calibri" w:hAnsi="Calibri" w:cs="Calibri"/>
          <w:bCs/>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B0E19" w:rsidRDefault="007B0E19" w:rsidP="007B0E19">
      <w:pPr>
        <w:autoSpaceDE w:val="0"/>
        <w:autoSpaceDN w:val="0"/>
        <w:adjustRightInd w:val="0"/>
        <w:spacing w:after="0" w:line="240" w:lineRule="auto"/>
        <w:jc w:val="center"/>
        <w:rPr>
          <w:rFonts w:ascii="Calibri" w:hAnsi="Calibri" w:cs="Calibri"/>
          <w:b/>
          <w:bCs/>
        </w:rPr>
      </w:pPr>
    </w:p>
    <w:p w:rsidR="00E75743" w:rsidRDefault="00E75743" w:rsidP="007B0E19">
      <w:pPr>
        <w:autoSpaceDE w:val="0"/>
        <w:autoSpaceDN w:val="0"/>
        <w:adjustRightInd w:val="0"/>
        <w:spacing w:after="0" w:line="240" w:lineRule="auto"/>
        <w:jc w:val="center"/>
        <w:rPr>
          <w:rFonts w:ascii="Calibri" w:hAnsi="Calibri" w:cs="Calibri"/>
          <w:b/>
        </w:rPr>
      </w:pPr>
    </w:p>
    <w:p w:rsidR="002732AF" w:rsidRDefault="002732AF" w:rsidP="002732AF">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Приказ </w:t>
      </w:r>
      <w:proofErr w:type="spellStart"/>
      <w:r>
        <w:rPr>
          <w:rFonts w:ascii="Calibri" w:hAnsi="Calibri" w:cs="Calibri"/>
          <w:b/>
          <w:bCs/>
        </w:rPr>
        <w:t>Минобрнауки</w:t>
      </w:r>
      <w:proofErr w:type="spellEnd"/>
      <w:r>
        <w:rPr>
          <w:rFonts w:ascii="Calibri" w:hAnsi="Calibri" w:cs="Calibri"/>
          <w:b/>
          <w:bCs/>
        </w:rPr>
        <w:t xml:space="preserve"> России от 14.06.2013 N 464</w:t>
      </w:r>
    </w:p>
    <w:p w:rsidR="002732AF" w:rsidRDefault="002732AF" w:rsidP="002732AF">
      <w:pPr>
        <w:autoSpaceDE w:val="0"/>
        <w:autoSpaceDN w:val="0"/>
        <w:adjustRightInd w:val="0"/>
        <w:spacing w:after="0" w:line="240" w:lineRule="auto"/>
        <w:jc w:val="center"/>
        <w:rPr>
          <w:rFonts w:ascii="Calibri" w:hAnsi="Calibri" w:cs="Calibri"/>
          <w:b/>
          <w:bCs/>
        </w:rPr>
      </w:pPr>
      <w:r>
        <w:rPr>
          <w:rFonts w:ascii="Calibri" w:hAnsi="Calibri" w:cs="Calibri"/>
          <w:b/>
          <w:bCs/>
        </w:rPr>
        <w:t>(ред. от 15.12.2014)</w:t>
      </w:r>
    </w:p>
    <w:p w:rsidR="002732AF" w:rsidRDefault="002732AF" w:rsidP="002732AF">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B0E19" w:rsidRDefault="007B0E19" w:rsidP="007B0E19">
      <w:pPr>
        <w:autoSpaceDE w:val="0"/>
        <w:autoSpaceDN w:val="0"/>
        <w:adjustRightInd w:val="0"/>
        <w:spacing w:after="0" w:line="240" w:lineRule="auto"/>
        <w:jc w:val="center"/>
        <w:rPr>
          <w:rFonts w:ascii="Calibri" w:hAnsi="Calibri" w:cs="Calibri"/>
          <w:b/>
        </w:rPr>
      </w:pPr>
    </w:p>
    <w:p w:rsidR="002732AF" w:rsidRPr="002732AF" w:rsidRDefault="002732AF" w:rsidP="002732AF">
      <w:pPr>
        <w:autoSpaceDE w:val="0"/>
        <w:autoSpaceDN w:val="0"/>
        <w:adjustRightInd w:val="0"/>
        <w:spacing w:after="0" w:line="240" w:lineRule="auto"/>
        <w:jc w:val="center"/>
        <w:outlineLvl w:val="0"/>
        <w:rPr>
          <w:rFonts w:ascii="Calibri" w:hAnsi="Calibri" w:cs="Calibri"/>
          <w:bCs/>
        </w:rPr>
      </w:pPr>
      <w:r w:rsidRPr="002732AF">
        <w:rPr>
          <w:rFonts w:ascii="Calibri" w:hAnsi="Calibri" w:cs="Calibri"/>
          <w:bCs/>
        </w:rPr>
        <w:t>III. Особенности организации образовательной деятельности</w:t>
      </w:r>
    </w:p>
    <w:p w:rsidR="002732AF" w:rsidRPr="002732AF" w:rsidRDefault="002732AF" w:rsidP="002732AF">
      <w:pPr>
        <w:autoSpaceDE w:val="0"/>
        <w:autoSpaceDN w:val="0"/>
        <w:adjustRightInd w:val="0"/>
        <w:spacing w:after="0" w:line="240" w:lineRule="auto"/>
        <w:jc w:val="center"/>
        <w:rPr>
          <w:rFonts w:ascii="Calibri" w:hAnsi="Calibri" w:cs="Calibri"/>
          <w:bCs/>
        </w:rPr>
      </w:pPr>
      <w:r w:rsidRPr="002732AF">
        <w:rPr>
          <w:rFonts w:ascii="Calibri" w:hAnsi="Calibri" w:cs="Calibri"/>
          <w:bCs/>
        </w:rPr>
        <w:t>для лиц с ограниченными возможностями здоровья</w:t>
      </w:r>
    </w:p>
    <w:p w:rsidR="002732AF" w:rsidRPr="002732AF" w:rsidRDefault="002732AF" w:rsidP="002732AF">
      <w:pPr>
        <w:autoSpaceDE w:val="0"/>
        <w:autoSpaceDN w:val="0"/>
        <w:adjustRightInd w:val="0"/>
        <w:spacing w:after="0" w:line="240" w:lineRule="auto"/>
        <w:jc w:val="center"/>
        <w:rPr>
          <w:rFonts w:ascii="Calibri" w:hAnsi="Calibri" w:cs="Calibri"/>
          <w:bCs/>
        </w:rPr>
      </w:pP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r w:rsidRPr="002732AF">
        <w:rPr>
          <w:rFonts w:ascii="Calibri" w:hAnsi="Calibri" w:cs="Calibri"/>
          <w:bCs/>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 xml:space="preserve">&lt;1&gt; </w:t>
      </w:r>
      <w:hyperlink r:id="rId11" w:history="1">
        <w:r w:rsidRPr="002732AF">
          <w:rPr>
            <w:rFonts w:ascii="Calibri" w:hAnsi="Calibri" w:cs="Calibri"/>
            <w:bCs/>
            <w:color w:val="0000FF"/>
          </w:rPr>
          <w:t>Часть 1 статьи 79</w:t>
        </w:r>
      </w:hyperlink>
      <w:r w:rsidRPr="002732AF">
        <w:rPr>
          <w:rFonts w:ascii="Calibri" w:hAnsi="Calibri" w:cs="Calibri"/>
          <w:bCs/>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r w:rsidRPr="002732AF">
        <w:rPr>
          <w:rFonts w:ascii="Calibri" w:hAnsi="Calibri" w:cs="Calibri"/>
          <w:bCs/>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 xml:space="preserve">&lt;1&gt; </w:t>
      </w:r>
      <w:hyperlink r:id="rId12" w:history="1">
        <w:r w:rsidRPr="002732AF">
          <w:rPr>
            <w:rFonts w:ascii="Calibri" w:hAnsi="Calibri" w:cs="Calibri"/>
            <w:bCs/>
            <w:color w:val="0000FF"/>
          </w:rPr>
          <w:t>Часть 8 статьи 79</w:t>
        </w:r>
      </w:hyperlink>
      <w:r w:rsidRPr="002732AF">
        <w:rPr>
          <w:rFonts w:ascii="Calibri" w:hAnsi="Calibri" w:cs="Calibri"/>
          <w:bCs/>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r w:rsidRPr="002732AF">
        <w:rPr>
          <w:rFonts w:ascii="Calibri" w:hAnsi="Calibri" w:cs="Calibri"/>
          <w:bCs/>
        </w:rP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 xml:space="preserve">&lt;1&gt; </w:t>
      </w:r>
      <w:hyperlink r:id="rId13" w:history="1">
        <w:r w:rsidRPr="002732AF">
          <w:rPr>
            <w:rFonts w:ascii="Calibri" w:hAnsi="Calibri" w:cs="Calibri"/>
            <w:bCs/>
            <w:color w:val="0000FF"/>
          </w:rPr>
          <w:t>Часть 10 статьи 79</w:t>
        </w:r>
      </w:hyperlink>
      <w:r w:rsidRPr="002732AF">
        <w:rPr>
          <w:rFonts w:ascii="Calibri" w:hAnsi="Calibri" w:cs="Calibri"/>
          <w:bCs/>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r w:rsidRPr="002732AF">
        <w:rPr>
          <w:rFonts w:ascii="Calibri" w:hAnsi="Calibri" w:cs="Calibri"/>
          <w:bCs/>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lastRenderedPageBreak/>
        <w: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 xml:space="preserve">&lt;1&gt; </w:t>
      </w:r>
      <w:hyperlink r:id="rId14" w:history="1">
        <w:r w:rsidRPr="002732AF">
          <w:rPr>
            <w:rFonts w:ascii="Calibri" w:hAnsi="Calibri" w:cs="Calibri"/>
            <w:bCs/>
            <w:color w:val="0000FF"/>
          </w:rPr>
          <w:t>Часть 3 статьи 79</w:t>
        </w:r>
      </w:hyperlink>
      <w:r w:rsidRPr="002732AF">
        <w:rPr>
          <w:rFonts w:ascii="Calibri" w:hAnsi="Calibri" w:cs="Calibri"/>
          <w:bCs/>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r w:rsidRPr="002732AF">
        <w:rPr>
          <w:rFonts w:ascii="Calibri" w:hAnsi="Calibri" w:cs="Calibri"/>
          <w:bCs/>
        </w:rP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1) для обучающихся с ограниченными возможностями здоровья по зрению:</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присутствие ассистента, оказывающего обучающемуся необходимую помощь;</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обеспечение выпуска альтернативных форматов печатных материалов (крупный шрифт или аудиофайлы);</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2) для обучающихся с ограниченными возможностями здоровья по слуху:</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обеспечение надлежащими звуковыми средствами воспроизведения информации;</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 xml:space="preserve">&lt;1&gt; </w:t>
      </w:r>
      <w:hyperlink r:id="rId15" w:history="1">
        <w:r w:rsidRPr="002732AF">
          <w:rPr>
            <w:rFonts w:ascii="Calibri" w:hAnsi="Calibri" w:cs="Calibri"/>
            <w:bCs/>
            <w:color w:val="0000FF"/>
          </w:rPr>
          <w:t>Часть 4 статьи 79</w:t>
        </w:r>
      </w:hyperlink>
      <w:r w:rsidRPr="002732AF">
        <w:rPr>
          <w:rFonts w:ascii="Calibri" w:hAnsi="Calibri" w:cs="Calibri"/>
          <w:bCs/>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r w:rsidRPr="002732AF">
        <w:rPr>
          <w:rFonts w:ascii="Calibri" w:hAnsi="Calibri" w:cs="Calibri"/>
          <w:bCs/>
        </w:rPr>
        <w:lastRenderedPageBreak/>
        <w:t>Численность обучающихся с ограниченными возможностями здоровья в учебной группе устанавливается до 15 человек.</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 xml:space="preserve">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732AF">
        <w:rPr>
          <w:rFonts w:ascii="Calibri" w:hAnsi="Calibri" w:cs="Calibri"/>
          <w:bCs/>
        </w:rPr>
        <w:t>сурдопереводчиков</w:t>
      </w:r>
      <w:proofErr w:type="spellEnd"/>
      <w:r w:rsidRPr="002732AF">
        <w:rPr>
          <w:rFonts w:ascii="Calibri" w:hAnsi="Calibri" w:cs="Calibri"/>
          <w:bCs/>
        </w:rPr>
        <w:t xml:space="preserve"> и </w:t>
      </w:r>
      <w:proofErr w:type="spellStart"/>
      <w:r w:rsidRPr="002732AF">
        <w:rPr>
          <w:rFonts w:ascii="Calibri" w:hAnsi="Calibri" w:cs="Calibri"/>
          <w:bCs/>
        </w:rPr>
        <w:t>тифлосурдопереводчиков</w:t>
      </w:r>
      <w:proofErr w:type="spellEnd"/>
      <w:r w:rsidRPr="002732AF">
        <w:rPr>
          <w:rFonts w:ascii="Calibri" w:hAnsi="Calibri" w:cs="Calibri"/>
          <w:bCs/>
        </w:rPr>
        <w:t xml:space="preserve"> &lt;1&gt;.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w:t>
      </w:r>
    </w:p>
    <w:p w:rsidR="002732AF" w:rsidRPr="002732AF" w:rsidRDefault="002732AF" w:rsidP="002732AF">
      <w:pPr>
        <w:autoSpaceDE w:val="0"/>
        <w:autoSpaceDN w:val="0"/>
        <w:adjustRightInd w:val="0"/>
        <w:spacing w:before="220" w:after="0" w:line="240" w:lineRule="auto"/>
        <w:ind w:firstLine="540"/>
        <w:jc w:val="both"/>
        <w:rPr>
          <w:rFonts w:ascii="Calibri" w:hAnsi="Calibri" w:cs="Calibri"/>
          <w:bCs/>
        </w:rPr>
      </w:pPr>
      <w:r w:rsidRPr="002732AF">
        <w:rPr>
          <w:rFonts w:ascii="Calibri" w:hAnsi="Calibri" w:cs="Calibri"/>
          <w:bCs/>
        </w:rPr>
        <w:t xml:space="preserve">&lt;1&gt; </w:t>
      </w:r>
      <w:hyperlink r:id="rId16" w:history="1">
        <w:r w:rsidRPr="002732AF">
          <w:rPr>
            <w:rFonts w:ascii="Calibri" w:hAnsi="Calibri" w:cs="Calibri"/>
            <w:bCs/>
            <w:color w:val="0000FF"/>
          </w:rPr>
          <w:t>Часть 11 статьи 79</w:t>
        </w:r>
      </w:hyperlink>
      <w:r w:rsidRPr="002732AF">
        <w:rPr>
          <w:rFonts w:ascii="Calibri" w:hAnsi="Calibri" w:cs="Calibri"/>
          <w:bCs/>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p>
    <w:p w:rsidR="002732AF" w:rsidRPr="002732AF" w:rsidRDefault="002732AF" w:rsidP="002732AF">
      <w:pPr>
        <w:autoSpaceDE w:val="0"/>
        <w:autoSpaceDN w:val="0"/>
        <w:adjustRightInd w:val="0"/>
        <w:spacing w:after="0" w:line="240" w:lineRule="auto"/>
        <w:ind w:firstLine="540"/>
        <w:jc w:val="both"/>
        <w:rPr>
          <w:rFonts w:ascii="Calibri" w:hAnsi="Calibri" w:cs="Calibri"/>
          <w:bCs/>
        </w:rPr>
      </w:pPr>
      <w:r w:rsidRPr="002732AF">
        <w:rPr>
          <w:rFonts w:ascii="Calibri" w:hAnsi="Calibri" w:cs="Calibri"/>
          <w:bCs/>
        </w:rPr>
        <w:t xml:space="preserve">С учетом </w:t>
      </w:r>
      <w:proofErr w:type="gramStart"/>
      <w:r w:rsidRPr="002732AF">
        <w:rPr>
          <w:rFonts w:ascii="Calibri" w:hAnsi="Calibri" w:cs="Calibri"/>
          <w:bCs/>
        </w:rPr>
        <w:t>особых потребностей</w:t>
      </w:r>
      <w:proofErr w:type="gramEnd"/>
      <w:r w:rsidRPr="002732AF">
        <w:rPr>
          <w:rFonts w:ascii="Calibri" w:hAnsi="Calibri" w:cs="Calibri"/>
          <w:bCs/>
        </w:rPr>
        <w:t xml:space="preserve">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7B0E19" w:rsidRDefault="007B0E19" w:rsidP="007B0E19">
      <w:pPr>
        <w:autoSpaceDE w:val="0"/>
        <w:autoSpaceDN w:val="0"/>
        <w:adjustRightInd w:val="0"/>
        <w:spacing w:after="0" w:line="240" w:lineRule="auto"/>
        <w:jc w:val="center"/>
        <w:rPr>
          <w:rFonts w:ascii="Calibri" w:hAnsi="Calibri" w:cs="Calibri"/>
          <w:b/>
        </w:rPr>
      </w:pPr>
    </w:p>
    <w:p w:rsidR="007B0E19" w:rsidRDefault="007B0E19" w:rsidP="007B0E19">
      <w:pPr>
        <w:autoSpaceDE w:val="0"/>
        <w:autoSpaceDN w:val="0"/>
        <w:adjustRightInd w:val="0"/>
        <w:spacing w:after="0" w:line="240" w:lineRule="auto"/>
        <w:jc w:val="center"/>
        <w:rPr>
          <w:rFonts w:ascii="Calibri" w:hAnsi="Calibri" w:cs="Calibri"/>
          <w:b/>
        </w:rPr>
      </w:pPr>
    </w:p>
    <w:p w:rsidR="00EE63BD" w:rsidRDefault="00EE63BD" w:rsidP="00EE63B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Приказ </w:t>
      </w:r>
      <w:proofErr w:type="spellStart"/>
      <w:r>
        <w:rPr>
          <w:rFonts w:ascii="Calibri" w:hAnsi="Calibri" w:cs="Calibri"/>
          <w:b/>
          <w:bCs/>
        </w:rPr>
        <w:t>Минобрнауки</w:t>
      </w:r>
      <w:proofErr w:type="spellEnd"/>
      <w:r>
        <w:rPr>
          <w:rFonts w:ascii="Calibri" w:hAnsi="Calibri" w:cs="Calibri"/>
          <w:b/>
          <w:bCs/>
        </w:rPr>
        <w:t xml:space="preserve"> России от 23.01.2014 N 36</w:t>
      </w:r>
    </w:p>
    <w:p w:rsidR="00EE63BD" w:rsidRDefault="00EE63BD" w:rsidP="00EE63BD">
      <w:pPr>
        <w:autoSpaceDE w:val="0"/>
        <w:autoSpaceDN w:val="0"/>
        <w:adjustRightInd w:val="0"/>
        <w:spacing w:after="0" w:line="240" w:lineRule="auto"/>
        <w:jc w:val="center"/>
        <w:rPr>
          <w:rFonts w:ascii="Calibri" w:hAnsi="Calibri" w:cs="Calibri"/>
          <w:b/>
          <w:bCs/>
        </w:rPr>
      </w:pPr>
      <w:r>
        <w:rPr>
          <w:rFonts w:ascii="Calibri" w:hAnsi="Calibri" w:cs="Calibri"/>
          <w:b/>
          <w:bCs/>
        </w:rPr>
        <w:t>(ред. от 26.03.2019)</w:t>
      </w:r>
    </w:p>
    <w:p w:rsidR="00EE63BD" w:rsidRDefault="00EE63BD" w:rsidP="00EE63BD">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приема на обучение по образовательным программам среднего профессионального образования"</w:t>
      </w:r>
    </w:p>
    <w:p w:rsidR="007B0E19" w:rsidRDefault="007B0E19" w:rsidP="00EE63BD">
      <w:pPr>
        <w:autoSpaceDE w:val="0"/>
        <w:autoSpaceDN w:val="0"/>
        <w:adjustRightInd w:val="0"/>
        <w:spacing w:after="0" w:line="240" w:lineRule="auto"/>
        <w:jc w:val="center"/>
        <w:rPr>
          <w:rFonts w:ascii="Calibri" w:hAnsi="Calibri" w:cs="Calibri"/>
          <w:b/>
        </w:rPr>
      </w:pPr>
    </w:p>
    <w:p w:rsidR="00EE63BD" w:rsidRPr="00EE63BD" w:rsidRDefault="00EE63BD" w:rsidP="00EE63BD">
      <w:pPr>
        <w:autoSpaceDE w:val="0"/>
        <w:autoSpaceDN w:val="0"/>
        <w:adjustRightInd w:val="0"/>
        <w:spacing w:after="0" w:line="240" w:lineRule="auto"/>
        <w:jc w:val="center"/>
        <w:outlineLvl w:val="0"/>
        <w:rPr>
          <w:rFonts w:ascii="Calibri" w:hAnsi="Calibri" w:cs="Calibri"/>
          <w:bCs/>
        </w:rPr>
      </w:pPr>
      <w:r w:rsidRPr="00EE63BD">
        <w:rPr>
          <w:rFonts w:ascii="Calibri" w:hAnsi="Calibri" w:cs="Calibri"/>
          <w:bCs/>
        </w:rPr>
        <w:t>VI. Особенности проведения вступительных испытаний для</w:t>
      </w:r>
    </w:p>
    <w:p w:rsidR="00EE63BD" w:rsidRPr="00EE63BD" w:rsidRDefault="00EE63BD" w:rsidP="00EE63BD">
      <w:pPr>
        <w:autoSpaceDE w:val="0"/>
        <w:autoSpaceDN w:val="0"/>
        <w:adjustRightInd w:val="0"/>
        <w:spacing w:after="0" w:line="240" w:lineRule="auto"/>
        <w:jc w:val="center"/>
        <w:rPr>
          <w:rFonts w:ascii="Calibri" w:hAnsi="Calibri" w:cs="Calibri"/>
          <w:bCs/>
        </w:rPr>
      </w:pPr>
      <w:r w:rsidRPr="00EE63BD">
        <w:rPr>
          <w:rFonts w:ascii="Calibri" w:hAnsi="Calibri" w:cs="Calibri"/>
          <w:bCs/>
        </w:rPr>
        <w:t>инвалидов и лиц с ограниченными возможностями здоровья</w:t>
      </w:r>
    </w:p>
    <w:p w:rsidR="00EE63BD" w:rsidRPr="00EE63BD" w:rsidRDefault="00EE63BD" w:rsidP="00EE63BD">
      <w:pPr>
        <w:autoSpaceDE w:val="0"/>
        <w:autoSpaceDN w:val="0"/>
        <w:adjustRightInd w:val="0"/>
        <w:spacing w:after="0" w:line="240" w:lineRule="auto"/>
        <w:jc w:val="center"/>
        <w:rPr>
          <w:rFonts w:ascii="Calibri" w:hAnsi="Calibri" w:cs="Calibri"/>
          <w:bCs/>
        </w:rPr>
      </w:pPr>
      <w:r w:rsidRPr="00EE63BD">
        <w:rPr>
          <w:rFonts w:ascii="Calibri" w:hAnsi="Calibri" w:cs="Calibri"/>
          <w:bCs/>
        </w:rPr>
        <w:t xml:space="preserve">(в ред. </w:t>
      </w:r>
      <w:hyperlink r:id="rId17" w:history="1">
        <w:r w:rsidRPr="00EE63BD">
          <w:rPr>
            <w:rFonts w:ascii="Calibri" w:hAnsi="Calibri" w:cs="Calibri"/>
            <w:bCs/>
            <w:color w:val="0000FF"/>
          </w:rPr>
          <w:t>Приказа</w:t>
        </w:r>
      </w:hyperlink>
      <w:r w:rsidRPr="00EE63BD">
        <w:rPr>
          <w:rFonts w:ascii="Calibri" w:hAnsi="Calibri" w:cs="Calibri"/>
          <w:bCs/>
        </w:rPr>
        <w:t xml:space="preserve"> </w:t>
      </w:r>
      <w:proofErr w:type="spellStart"/>
      <w:r w:rsidRPr="00EE63BD">
        <w:rPr>
          <w:rFonts w:ascii="Calibri" w:hAnsi="Calibri" w:cs="Calibri"/>
          <w:bCs/>
        </w:rPr>
        <w:t>Минобрнауки</w:t>
      </w:r>
      <w:proofErr w:type="spellEnd"/>
      <w:r w:rsidRPr="00EE63BD">
        <w:rPr>
          <w:rFonts w:ascii="Calibri" w:hAnsi="Calibri" w:cs="Calibri"/>
          <w:bCs/>
        </w:rPr>
        <w:t xml:space="preserve"> России от 11.12.2015 N 1456)</w:t>
      </w:r>
    </w:p>
    <w:p w:rsidR="00EE63BD" w:rsidRPr="00EE63BD" w:rsidRDefault="00EE63BD" w:rsidP="00EE63BD">
      <w:pPr>
        <w:autoSpaceDE w:val="0"/>
        <w:autoSpaceDN w:val="0"/>
        <w:adjustRightInd w:val="0"/>
        <w:spacing w:after="0" w:line="240" w:lineRule="auto"/>
        <w:ind w:firstLine="540"/>
        <w:jc w:val="both"/>
        <w:rPr>
          <w:rFonts w:ascii="Calibri" w:hAnsi="Calibri" w:cs="Calibri"/>
          <w:bCs/>
        </w:rPr>
      </w:pPr>
    </w:p>
    <w:p w:rsidR="00EE63BD" w:rsidRPr="00EE63BD" w:rsidRDefault="00EE63BD" w:rsidP="00EE63BD">
      <w:pPr>
        <w:autoSpaceDE w:val="0"/>
        <w:autoSpaceDN w:val="0"/>
        <w:adjustRightInd w:val="0"/>
        <w:spacing w:after="0" w:line="240" w:lineRule="auto"/>
        <w:ind w:firstLine="540"/>
        <w:jc w:val="both"/>
        <w:rPr>
          <w:rFonts w:ascii="Calibri" w:hAnsi="Calibri" w:cs="Calibri"/>
          <w:bCs/>
        </w:rPr>
      </w:pPr>
      <w:r w:rsidRPr="00EE63BD">
        <w:rPr>
          <w:rFonts w:ascii="Calibri" w:hAnsi="Calibri" w:cs="Calibri"/>
          <w:bCs/>
        </w:rP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EE63BD" w:rsidRPr="00EE63BD" w:rsidRDefault="00EE63BD" w:rsidP="00EE63BD">
      <w:pPr>
        <w:autoSpaceDE w:val="0"/>
        <w:autoSpaceDN w:val="0"/>
        <w:adjustRightInd w:val="0"/>
        <w:spacing w:after="0" w:line="240" w:lineRule="auto"/>
        <w:jc w:val="both"/>
        <w:rPr>
          <w:rFonts w:ascii="Calibri" w:hAnsi="Calibri" w:cs="Calibri"/>
          <w:bCs/>
        </w:rPr>
      </w:pPr>
      <w:r w:rsidRPr="00EE63BD">
        <w:rPr>
          <w:rFonts w:ascii="Calibri" w:hAnsi="Calibri" w:cs="Calibri"/>
          <w:bCs/>
        </w:rPr>
        <w:t xml:space="preserve">(в ред. </w:t>
      </w:r>
      <w:hyperlink r:id="rId18" w:history="1">
        <w:r w:rsidRPr="00EE63BD">
          <w:rPr>
            <w:rFonts w:ascii="Calibri" w:hAnsi="Calibri" w:cs="Calibri"/>
            <w:bCs/>
            <w:color w:val="0000FF"/>
          </w:rPr>
          <w:t>Приказа</w:t>
        </w:r>
      </w:hyperlink>
      <w:r w:rsidRPr="00EE63BD">
        <w:rPr>
          <w:rFonts w:ascii="Calibri" w:hAnsi="Calibri" w:cs="Calibri"/>
          <w:bCs/>
        </w:rPr>
        <w:t xml:space="preserve"> </w:t>
      </w:r>
      <w:proofErr w:type="spellStart"/>
      <w:r w:rsidRPr="00EE63BD">
        <w:rPr>
          <w:rFonts w:ascii="Calibri" w:hAnsi="Calibri" w:cs="Calibri"/>
          <w:bCs/>
        </w:rPr>
        <w:t>Минобрнауки</w:t>
      </w:r>
      <w:proofErr w:type="spellEnd"/>
      <w:r w:rsidRPr="00EE63BD">
        <w:rPr>
          <w:rFonts w:ascii="Calibri" w:hAnsi="Calibri" w:cs="Calibri"/>
          <w:bCs/>
        </w:rPr>
        <w:t xml:space="preserve"> России от 11.12.2015 N 1456)</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33. При проведении вступительных испытаний обеспечивается соблюдение следующих требований:</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EE63BD" w:rsidRPr="00EE63BD" w:rsidRDefault="00EE63BD" w:rsidP="00EE63BD">
      <w:pPr>
        <w:autoSpaceDE w:val="0"/>
        <w:autoSpaceDN w:val="0"/>
        <w:adjustRightInd w:val="0"/>
        <w:spacing w:after="0" w:line="240" w:lineRule="auto"/>
        <w:jc w:val="both"/>
        <w:rPr>
          <w:rFonts w:ascii="Calibri" w:hAnsi="Calibri" w:cs="Calibri"/>
          <w:bCs/>
        </w:rPr>
      </w:pPr>
      <w:r w:rsidRPr="00EE63BD">
        <w:rPr>
          <w:rFonts w:ascii="Calibri" w:hAnsi="Calibri" w:cs="Calibri"/>
          <w:bCs/>
        </w:rPr>
        <w:t xml:space="preserve">(в ред. </w:t>
      </w:r>
      <w:hyperlink r:id="rId19" w:history="1">
        <w:r w:rsidRPr="00EE63BD">
          <w:rPr>
            <w:rFonts w:ascii="Calibri" w:hAnsi="Calibri" w:cs="Calibri"/>
            <w:bCs/>
            <w:color w:val="0000FF"/>
          </w:rPr>
          <w:t>Приказа</w:t>
        </w:r>
      </w:hyperlink>
      <w:r w:rsidRPr="00EE63BD">
        <w:rPr>
          <w:rFonts w:ascii="Calibri" w:hAnsi="Calibri" w:cs="Calibri"/>
          <w:bCs/>
        </w:rPr>
        <w:t xml:space="preserve"> </w:t>
      </w:r>
      <w:proofErr w:type="spellStart"/>
      <w:r w:rsidRPr="00EE63BD">
        <w:rPr>
          <w:rFonts w:ascii="Calibri" w:hAnsi="Calibri" w:cs="Calibri"/>
          <w:bCs/>
        </w:rPr>
        <w:t>Минобрнауки</w:t>
      </w:r>
      <w:proofErr w:type="spellEnd"/>
      <w:r w:rsidRPr="00EE63BD">
        <w:rPr>
          <w:rFonts w:ascii="Calibri" w:hAnsi="Calibri" w:cs="Calibri"/>
          <w:bCs/>
        </w:rPr>
        <w:t xml:space="preserve"> России от 11.12.2015 N 1456)</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EE63BD" w:rsidRPr="00EE63BD" w:rsidRDefault="00EE63BD" w:rsidP="00EE63BD">
      <w:pPr>
        <w:autoSpaceDE w:val="0"/>
        <w:autoSpaceDN w:val="0"/>
        <w:adjustRightInd w:val="0"/>
        <w:spacing w:after="0" w:line="240" w:lineRule="auto"/>
        <w:jc w:val="both"/>
        <w:rPr>
          <w:rFonts w:ascii="Calibri" w:hAnsi="Calibri" w:cs="Calibri"/>
          <w:bCs/>
        </w:rPr>
      </w:pPr>
      <w:r w:rsidRPr="00EE63BD">
        <w:rPr>
          <w:rFonts w:ascii="Calibri" w:hAnsi="Calibri" w:cs="Calibri"/>
          <w:bCs/>
        </w:rPr>
        <w:t xml:space="preserve">(в ред. </w:t>
      </w:r>
      <w:hyperlink r:id="rId20" w:history="1">
        <w:r w:rsidRPr="00EE63BD">
          <w:rPr>
            <w:rFonts w:ascii="Calibri" w:hAnsi="Calibri" w:cs="Calibri"/>
            <w:bCs/>
            <w:color w:val="0000FF"/>
          </w:rPr>
          <w:t>Приказа</w:t>
        </w:r>
      </w:hyperlink>
      <w:r w:rsidRPr="00EE63BD">
        <w:rPr>
          <w:rFonts w:ascii="Calibri" w:hAnsi="Calibri" w:cs="Calibri"/>
          <w:bCs/>
        </w:rPr>
        <w:t xml:space="preserve"> </w:t>
      </w:r>
      <w:proofErr w:type="spellStart"/>
      <w:r w:rsidRPr="00EE63BD">
        <w:rPr>
          <w:rFonts w:ascii="Calibri" w:hAnsi="Calibri" w:cs="Calibri"/>
          <w:bCs/>
        </w:rPr>
        <w:t>Минобрнауки</w:t>
      </w:r>
      <w:proofErr w:type="spellEnd"/>
      <w:r w:rsidRPr="00EE63BD">
        <w:rPr>
          <w:rFonts w:ascii="Calibri" w:hAnsi="Calibri" w:cs="Calibri"/>
          <w:bCs/>
        </w:rPr>
        <w:t xml:space="preserve"> России от 11.12.2015 N 1456)</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поступающим предоставляется в печатном виде инструкция о порядке проведения вступительных испытаний;</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lastRenderedPageBreak/>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 xml:space="preserve">Дополнительно при проведении вступительных испытаний обеспечивается соблюдение следующих требований в зависимости </w:t>
      </w:r>
      <w:proofErr w:type="gramStart"/>
      <w:r w:rsidRPr="00EE63BD">
        <w:rPr>
          <w:rFonts w:ascii="Calibri" w:hAnsi="Calibri" w:cs="Calibri"/>
          <w:bCs/>
        </w:rPr>
        <w:t>от категорий</w:t>
      </w:r>
      <w:proofErr w:type="gramEnd"/>
      <w:r w:rsidRPr="00EE63BD">
        <w:rPr>
          <w:rFonts w:ascii="Calibri" w:hAnsi="Calibri" w:cs="Calibri"/>
          <w:bCs/>
        </w:rPr>
        <w:t xml:space="preserve"> поступающих с ограниченными возможностями здоровья:</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а) для слепых:</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EE63BD">
        <w:rPr>
          <w:rFonts w:ascii="Calibri" w:hAnsi="Calibri" w:cs="Calibri"/>
          <w:bCs/>
        </w:rPr>
        <w:t>надиктовываются</w:t>
      </w:r>
      <w:proofErr w:type="spellEnd"/>
      <w:r w:rsidRPr="00EE63BD">
        <w:rPr>
          <w:rFonts w:ascii="Calibri" w:hAnsi="Calibri" w:cs="Calibri"/>
          <w:bCs/>
        </w:rPr>
        <w:t xml:space="preserve"> ассистенту;</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б) для слабовидящих:</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обеспечивается индивидуальное равномерное освещение не менее 300 люкс;</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поступающим для выполнения задания при необходимости предоставляется увеличивающее устройство;</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задания для выполнения, а также инструкция о порядке проведения вступительных испытаний оформляются увеличенным шрифтом;</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в) для глухих и слабослышащих:</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 xml:space="preserve">письменные задания выполняются на компьютере со специализированным программным обеспечением или </w:t>
      </w:r>
      <w:proofErr w:type="spellStart"/>
      <w:r w:rsidRPr="00EE63BD">
        <w:rPr>
          <w:rFonts w:ascii="Calibri" w:hAnsi="Calibri" w:cs="Calibri"/>
          <w:bCs/>
        </w:rPr>
        <w:t>надиктовываются</w:t>
      </w:r>
      <w:proofErr w:type="spellEnd"/>
      <w:r w:rsidRPr="00EE63BD">
        <w:rPr>
          <w:rFonts w:ascii="Calibri" w:hAnsi="Calibri" w:cs="Calibri"/>
          <w:bCs/>
        </w:rPr>
        <w:t xml:space="preserve"> ассистенту;</w:t>
      </w:r>
    </w:p>
    <w:p w:rsidR="00EE63BD" w:rsidRPr="00EE63BD" w:rsidRDefault="00EE63BD" w:rsidP="00EE63BD">
      <w:pPr>
        <w:autoSpaceDE w:val="0"/>
        <w:autoSpaceDN w:val="0"/>
        <w:adjustRightInd w:val="0"/>
        <w:spacing w:before="220" w:after="0" w:line="240" w:lineRule="auto"/>
        <w:ind w:firstLine="540"/>
        <w:jc w:val="both"/>
        <w:rPr>
          <w:rFonts w:ascii="Calibri" w:hAnsi="Calibri" w:cs="Calibri"/>
          <w:bCs/>
        </w:rPr>
      </w:pPr>
      <w:r w:rsidRPr="00EE63BD">
        <w:rPr>
          <w:rFonts w:ascii="Calibri" w:hAnsi="Calibri" w:cs="Calibri"/>
          <w:bCs/>
        </w:rPr>
        <w:t>по желанию поступающих все вступительные испытания могут проводиться в устной форме.</w:t>
      </w:r>
    </w:p>
    <w:p w:rsidR="007B0E19" w:rsidRDefault="007B0E19" w:rsidP="007B0E19">
      <w:pPr>
        <w:autoSpaceDE w:val="0"/>
        <w:autoSpaceDN w:val="0"/>
        <w:adjustRightInd w:val="0"/>
        <w:spacing w:after="0" w:line="240" w:lineRule="auto"/>
        <w:jc w:val="center"/>
        <w:rPr>
          <w:rFonts w:ascii="Calibri" w:hAnsi="Calibri" w:cs="Calibri"/>
          <w:b/>
        </w:rPr>
      </w:pPr>
    </w:p>
    <w:p w:rsidR="007B0E19" w:rsidRDefault="007B0E19" w:rsidP="007B0E19">
      <w:pPr>
        <w:autoSpaceDE w:val="0"/>
        <w:autoSpaceDN w:val="0"/>
        <w:adjustRightInd w:val="0"/>
        <w:spacing w:after="0" w:line="240" w:lineRule="auto"/>
        <w:jc w:val="center"/>
        <w:rPr>
          <w:rFonts w:ascii="Calibri" w:hAnsi="Calibri" w:cs="Calibri"/>
          <w:b/>
        </w:rPr>
      </w:pPr>
    </w:p>
    <w:p w:rsidR="007B0E19" w:rsidRPr="007B0E19" w:rsidRDefault="007B0E19" w:rsidP="007B0E19">
      <w:pPr>
        <w:autoSpaceDE w:val="0"/>
        <w:autoSpaceDN w:val="0"/>
        <w:adjustRightInd w:val="0"/>
        <w:spacing w:after="0" w:line="240" w:lineRule="auto"/>
        <w:jc w:val="center"/>
        <w:rPr>
          <w:rFonts w:ascii="Calibri" w:hAnsi="Calibri" w:cs="Calibri"/>
          <w:b/>
        </w:rPr>
      </w:pPr>
      <w:bookmarkStart w:id="0" w:name="_GoBack"/>
      <w:bookmarkEnd w:id="0"/>
      <w:r w:rsidRPr="007B0E19">
        <w:rPr>
          <w:rFonts w:ascii="Calibri" w:hAnsi="Calibri" w:cs="Calibri"/>
          <w:b/>
        </w:rPr>
        <w:t xml:space="preserve">&lt;Письмо&gt; </w:t>
      </w:r>
      <w:proofErr w:type="spellStart"/>
      <w:r w:rsidRPr="007B0E19">
        <w:rPr>
          <w:rFonts w:ascii="Calibri" w:hAnsi="Calibri" w:cs="Calibri"/>
          <w:b/>
        </w:rPr>
        <w:t>Минобрнауки</w:t>
      </w:r>
      <w:proofErr w:type="spellEnd"/>
      <w:r w:rsidRPr="007B0E19">
        <w:rPr>
          <w:rFonts w:ascii="Calibri" w:hAnsi="Calibri" w:cs="Calibri"/>
          <w:b/>
        </w:rPr>
        <w:t xml:space="preserve"> России от 22.12.2017 N 06-2023</w:t>
      </w:r>
    </w:p>
    <w:p w:rsidR="007B0E19" w:rsidRDefault="007B0E19" w:rsidP="007B0E19">
      <w:pPr>
        <w:autoSpaceDE w:val="0"/>
        <w:autoSpaceDN w:val="0"/>
        <w:adjustRightInd w:val="0"/>
        <w:spacing w:after="0" w:line="240" w:lineRule="auto"/>
        <w:jc w:val="center"/>
        <w:rPr>
          <w:rFonts w:ascii="Calibri" w:hAnsi="Calibri" w:cs="Calibri"/>
          <w:b/>
        </w:rPr>
      </w:pPr>
      <w:r w:rsidRPr="007B0E19">
        <w:rPr>
          <w:rFonts w:ascii="Calibri" w:hAnsi="Calibri" w:cs="Calibri"/>
          <w:b/>
        </w:rPr>
        <w:t>"О метод</w:t>
      </w:r>
      <w:r>
        <w:rPr>
          <w:rFonts w:ascii="Calibri" w:hAnsi="Calibri" w:cs="Calibri"/>
          <w:b/>
        </w:rPr>
        <w:t>ических рекомендациях"</w:t>
      </w:r>
    </w:p>
    <w:p w:rsidR="007B0E19" w:rsidRPr="007B0E19" w:rsidRDefault="007B0E19" w:rsidP="007B0E19">
      <w:pPr>
        <w:autoSpaceDE w:val="0"/>
        <w:autoSpaceDN w:val="0"/>
        <w:adjustRightInd w:val="0"/>
        <w:spacing w:after="0" w:line="240" w:lineRule="auto"/>
        <w:jc w:val="center"/>
        <w:rPr>
          <w:rFonts w:ascii="Calibri" w:hAnsi="Calibri" w:cs="Calibri"/>
          <w:b/>
        </w:rPr>
      </w:pPr>
      <w:r>
        <w:rPr>
          <w:rFonts w:ascii="Calibri" w:hAnsi="Calibri" w:cs="Calibri"/>
        </w:rPr>
        <w:lastRenderedPageBreak/>
        <w:t xml:space="preserve">вместе с "Методическими рекомендациями по организации </w:t>
      </w:r>
      <w:proofErr w:type="spellStart"/>
      <w:r>
        <w:rPr>
          <w:rFonts w:ascii="Calibri" w:hAnsi="Calibri" w:cs="Calibri"/>
        </w:rPr>
        <w:t>профориентационной</w:t>
      </w:r>
      <w:proofErr w:type="spellEnd"/>
      <w:r>
        <w:rPr>
          <w:rFonts w:ascii="Calibri" w:hAnsi="Calibri" w:cs="Calibri"/>
        </w:rPr>
        <w:t xml:space="preserve">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w:t>
      </w:r>
    </w:p>
    <w:p w:rsidR="004B68C5" w:rsidRDefault="004B68C5"/>
    <w:p w:rsidR="007B0E19" w:rsidRDefault="007B0E19" w:rsidP="007B0E1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1. Общие положения</w:t>
      </w:r>
    </w:p>
    <w:p w:rsidR="007B0E19" w:rsidRDefault="007B0E19" w:rsidP="007B0E19">
      <w:pPr>
        <w:autoSpaceDE w:val="0"/>
        <w:autoSpaceDN w:val="0"/>
        <w:adjustRightInd w:val="0"/>
        <w:spacing w:after="0" w:line="240" w:lineRule="auto"/>
        <w:jc w:val="both"/>
        <w:rPr>
          <w:rFonts w:ascii="Calibri" w:hAnsi="Calibri" w:cs="Calibri"/>
        </w:rPr>
      </w:pPr>
    </w:p>
    <w:p w:rsidR="007B0E19" w:rsidRDefault="007B0E19" w:rsidP="007B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Методические рекомендации разработаны с целью совершенствования деятельности образовательных организаций среднего профессионального образования по осуществлению </w:t>
      </w:r>
      <w:proofErr w:type="spellStart"/>
      <w:r>
        <w:rPr>
          <w:rFonts w:ascii="Calibri" w:hAnsi="Calibri" w:cs="Calibri"/>
        </w:rPr>
        <w:t>профориентационной</w:t>
      </w:r>
      <w:proofErr w:type="spellEnd"/>
      <w:r>
        <w:rPr>
          <w:rFonts w:ascii="Calibri" w:hAnsi="Calibri" w:cs="Calibri"/>
        </w:rPr>
        <w:t xml:space="preserve"> работы для привлечения лиц с ограниченными возможностями здоровья (далее - ОВЗ) и инвалидностью на обучение по программам среднего профессионального образования и профессионального обучения.</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на основании: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Федерального </w:t>
      </w:r>
      <w:hyperlink r:id="rId21" w:history="1">
        <w:r>
          <w:rPr>
            <w:rFonts w:ascii="Calibri" w:hAnsi="Calibri" w:cs="Calibri"/>
            <w:color w:val="0000FF"/>
          </w:rPr>
          <w:t>закона</w:t>
        </w:r>
      </w:hyperlink>
      <w:r>
        <w:rPr>
          <w:rFonts w:ascii="Calibri" w:hAnsi="Calibri" w:cs="Calibri"/>
        </w:rPr>
        <w:t xml:space="preserve"> Российской Федерации от 29 декабря 2012 г. N 273-ФЗ "Об образовании в Российской Федерации";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Федерального </w:t>
      </w:r>
      <w:hyperlink r:id="rId22" w:history="1">
        <w:r>
          <w:rPr>
            <w:rFonts w:ascii="Calibri" w:hAnsi="Calibri" w:cs="Calibri"/>
            <w:color w:val="0000FF"/>
          </w:rPr>
          <w:t>закона</w:t>
        </w:r>
      </w:hyperlink>
      <w:r>
        <w:rPr>
          <w:rFonts w:ascii="Calibri" w:hAnsi="Calibri" w:cs="Calibri"/>
        </w:rPr>
        <w:t xml:space="preserve"> Российской Федерации от 24 ноября 1995 г. N 181-ФЗ "О социальной защите инвалидов в Российской Федерации";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Межведомственного комплексного плана мероприятий по обеспечению доступности профессионального образования для инвалидов и лиц с ограниченными возможностями здоровья на 2016 - 2018 годы, утвержденного Заместителем Правительства Российской Федерации от 23.05.2016 N 3467п-П8;</w:t>
      </w:r>
    </w:p>
    <w:p w:rsidR="007B0E19" w:rsidRDefault="007B0E19" w:rsidP="007B0E19">
      <w:pPr>
        <w:autoSpaceDE w:val="0"/>
        <w:autoSpaceDN w:val="0"/>
        <w:adjustRightInd w:val="0"/>
        <w:spacing w:before="220" w:after="0" w:line="240" w:lineRule="auto"/>
        <w:ind w:firstLine="540"/>
        <w:jc w:val="both"/>
        <w:rPr>
          <w:rFonts w:ascii="Calibri" w:hAnsi="Calibri" w:cs="Calibri"/>
        </w:rPr>
      </w:pPr>
      <w:hyperlink r:id="rId23" w:history="1">
        <w:r>
          <w:rPr>
            <w:rFonts w:ascii="Calibri" w:hAnsi="Calibri" w:cs="Calibri"/>
            <w:color w:val="0000FF"/>
          </w:rPr>
          <w:t>Положения</w:t>
        </w:r>
      </w:hyperlink>
      <w:r>
        <w:rPr>
          <w:rFonts w:ascii="Calibri" w:hAnsi="Calibri" w:cs="Calibri"/>
        </w:rPr>
        <w:t xml:space="preserve"> о профессиональной ориентации и психологической поддержке населения в Российской Федерации, утвержденного Постановлением Минтруда России от 27 сентября 1996 г. N 1;</w:t>
      </w:r>
    </w:p>
    <w:p w:rsidR="007B0E19" w:rsidRDefault="007B0E19" w:rsidP="007B0E19">
      <w:pPr>
        <w:autoSpaceDE w:val="0"/>
        <w:autoSpaceDN w:val="0"/>
        <w:adjustRightInd w:val="0"/>
        <w:spacing w:before="220" w:after="0" w:line="240" w:lineRule="auto"/>
        <w:ind w:firstLine="540"/>
        <w:jc w:val="both"/>
        <w:rPr>
          <w:rFonts w:ascii="Calibri" w:hAnsi="Calibri" w:cs="Calibri"/>
        </w:rPr>
      </w:pPr>
      <w:hyperlink r:id="rId24" w:history="1">
        <w:r>
          <w:rPr>
            <w:rFonts w:ascii="Calibri" w:hAnsi="Calibri" w:cs="Calibri"/>
            <w:color w:val="0000FF"/>
          </w:rPr>
          <w:t>Методических рекомендаций</w:t>
        </w:r>
      </w:hyperlink>
      <w:r>
        <w:rPr>
          <w:rFonts w:ascii="Calibri" w:hAnsi="Calibri" w:cs="Calibri"/>
        </w:rPr>
        <w:t xml:space="preserve"> по перечню рекомендуемых видов трудовой и профессиональной деятельности инвалидов с учетом нарушенных функций и ограничений их жизнедеятельности, утвержденных приказом Минтруда России от 4 августа 2014 г. N 515.</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1.2. Для эффективной профессиональной реабилитации лиц с ОВЗ и инвалидностью необходима комплексная система профессиональной ориентации, которая позволит формировать мотивацию к трудовой деятельности, социализации и внесению личного вклада в развитие общества у названной категории обучающихся.</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Профессиональная ориентация - комплекс специальных мер в профессиональном самоопределении и выборе оптимального вида занятости гражданина с учетом его потребностей, индивидуальных особенностей и возможностей, а также востребованности профессии (специальности) на рынке труда.</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Профессиональная ориентация (профпросвещение, </w:t>
      </w:r>
      <w:proofErr w:type="spellStart"/>
      <w:r>
        <w:rPr>
          <w:rFonts w:ascii="Calibri" w:hAnsi="Calibri" w:cs="Calibri"/>
        </w:rPr>
        <w:t>профдиагностика</w:t>
      </w:r>
      <w:proofErr w:type="spellEnd"/>
      <w:r>
        <w:rPr>
          <w:rFonts w:ascii="Calibri" w:hAnsi="Calibri" w:cs="Calibri"/>
        </w:rPr>
        <w:t xml:space="preserve">, </w:t>
      </w:r>
      <w:proofErr w:type="spellStart"/>
      <w:r>
        <w:rPr>
          <w:rFonts w:ascii="Calibri" w:hAnsi="Calibri" w:cs="Calibri"/>
        </w:rPr>
        <w:t>профконсультация</w:t>
      </w:r>
      <w:proofErr w:type="spellEnd"/>
      <w:r>
        <w:rPr>
          <w:rFonts w:ascii="Calibri" w:hAnsi="Calibri" w:cs="Calibri"/>
        </w:rPr>
        <w:t xml:space="preserve">, </w:t>
      </w:r>
      <w:proofErr w:type="spellStart"/>
      <w:r>
        <w:rPr>
          <w:rFonts w:ascii="Calibri" w:hAnsi="Calibri" w:cs="Calibri"/>
        </w:rPr>
        <w:t>профапробация</w:t>
      </w:r>
      <w:proofErr w:type="spellEnd"/>
      <w:r>
        <w:rPr>
          <w:rFonts w:ascii="Calibri" w:hAnsi="Calibri" w:cs="Calibri"/>
        </w:rPr>
        <w:t xml:space="preserve">) - это образовательный </w:t>
      </w:r>
      <w:proofErr w:type="spellStart"/>
      <w:r>
        <w:rPr>
          <w:rFonts w:ascii="Calibri" w:hAnsi="Calibri" w:cs="Calibri"/>
        </w:rPr>
        <w:t>подпроцесс</w:t>
      </w:r>
      <w:proofErr w:type="spellEnd"/>
      <w:r>
        <w:rPr>
          <w:rFonts w:ascii="Calibri" w:hAnsi="Calibri" w:cs="Calibri"/>
        </w:rPr>
        <w:t>, направленный на развитие и формирование культуры профессионального самоопределения.</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При организации и осуществлении эффективной </w:t>
      </w:r>
      <w:proofErr w:type="spellStart"/>
      <w:r>
        <w:rPr>
          <w:rFonts w:ascii="Calibri" w:hAnsi="Calibri" w:cs="Calibri"/>
        </w:rPr>
        <w:t>профориентационной</w:t>
      </w:r>
      <w:proofErr w:type="spellEnd"/>
      <w:r>
        <w:rPr>
          <w:rFonts w:ascii="Calibri" w:hAnsi="Calibri" w:cs="Calibri"/>
        </w:rPr>
        <w:t xml:space="preserve"> работы с лицами с ОВЗ и инвалидностью в субъекте Российской Федерации необходимо взаимодействие органов исполнительной власти, осуществляющих управление в сферах образования, труда и занятости, социальной защиты населения, органов муниципального образования, профессиональных образовательных организаций.</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1.6. Органы исполнительной власти, осуществляющие управление в сфере образования с участием профессиональных образовательных организаций субъекта Российской Федерации должны в ходе </w:t>
      </w:r>
      <w:proofErr w:type="spellStart"/>
      <w:r>
        <w:rPr>
          <w:rFonts w:ascii="Calibri" w:hAnsi="Calibri" w:cs="Calibri"/>
        </w:rPr>
        <w:t>профориентационной</w:t>
      </w:r>
      <w:proofErr w:type="spellEnd"/>
      <w:r>
        <w:rPr>
          <w:rFonts w:ascii="Calibri" w:hAnsi="Calibri" w:cs="Calibri"/>
        </w:rPr>
        <w:t xml:space="preserve"> работы в общеобразовательных, в том числе отдельных общеобразовательных организациях (ранее специальные (коррекционные) школы, школы-интернаты), детских домах и других образовательных, социальных учреждениях осуществить мониторинг, направленный на выявление количества потенциальных абитуриентов из числа инвалидов и лиц с ОВЗ, желающих в текущем году поступать на обучение в профессиональные образовательные организации субъекта Российской Федерации.</w:t>
      </w:r>
    </w:p>
    <w:p w:rsidR="007B0E19" w:rsidRDefault="007B0E19" w:rsidP="007B0E19">
      <w:pPr>
        <w:autoSpaceDE w:val="0"/>
        <w:autoSpaceDN w:val="0"/>
        <w:adjustRightInd w:val="0"/>
        <w:spacing w:after="0" w:line="240" w:lineRule="auto"/>
        <w:jc w:val="both"/>
        <w:rPr>
          <w:rFonts w:ascii="Calibri" w:hAnsi="Calibri" w:cs="Calibri"/>
        </w:rPr>
      </w:pPr>
    </w:p>
    <w:p w:rsidR="007B0E19" w:rsidRDefault="007B0E19" w:rsidP="007B0E1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2. Используемые термины, определения, сокращения</w:t>
      </w:r>
    </w:p>
    <w:p w:rsidR="007B0E19" w:rsidRDefault="007B0E19" w:rsidP="007B0E19">
      <w:pPr>
        <w:autoSpaceDE w:val="0"/>
        <w:autoSpaceDN w:val="0"/>
        <w:adjustRightInd w:val="0"/>
        <w:spacing w:after="0" w:line="240" w:lineRule="auto"/>
        <w:jc w:val="both"/>
        <w:rPr>
          <w:rFonts w:ascii="Calibri" w:hAnsi="Calibri" w:cs="Calibri"/>
        </w:rPr>
      </w:pPr>
    </w:p>
    <w:p w:rsidR="007B0E19" w:rsidRDefault="007B0E19" w:rsidP="007B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профессиональная образовательная организация - профессиональная образовательная организация, обеспечивающая поддержку региональных систем инклюзивного профессионального образования инвалидов, созданная в рамках реализации мероприятия государственной </w:t>
      </w:r>
      <w:hyperlink r:id="rId25"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2011 - 2020 годы.</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Лицо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Профессиональная информация -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Профессиональная консультация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Профессиональный подбор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Профессиональный отбор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Профессиональная, производственная и социальная адаптация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7B0E19" w:rsidRDefault="007B0E19" w:rsidP="007B0E19">
      <w:pPr>
        <w:autoSpaceDE w:val="0"/>
        <w:autoSpaceDN w:val="0"/>
        <w:adjustRightInd w:val="0"/>
        <w:spacing w:after="0" w:line="240" w:lineRule="auto"/>
        <w:jc w:val="both"/>
        <w:rPr>
          <w:rFonts w:ascii="Calibri" w:hAnsi="Calibri" w:cs="Calibri"/>
        </w:rPr>
      </w:pPr>
    </w:p>
    <w:p w:rsidR="007B0E19" w:rsidRDefault="007B0E19" w:rsidP="007B0E1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3. Организация </w:t>
      </w:r>
      <w:proofErr w:type="spellStart"/>
      <w:r>
        <w:rPr>
          <w:rFonts w:ascii="Calibri" w:hAnsi="Calibri" w:cs="Calibri"/>
          <w:b/>
          <w:bCs/>
        </w:rPr>
        <w:t>профориентационной</w:t>
      </w:r>
      <w:proofErr w:type="spellEnd"/>
      <w:r>
        <w:rPr>
          <w:rFonts w:ascii="Calibri" w:hAnsi="Calibri" w:cs="Calibri"/>
          <w:b/>
          <w:bCs/>
        </w:rPr>
        <w:t xml:space="preserve"> работы профессиональной</w:t>
      </w:r>
    </w:p>
    <w:p w:rsidR="007B0E19" w:rsidRDefault="007B0E19" w:rsidP="007B0E19">
      <w:pPr>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образовательной организацией с лицами с ограниченными</w:t>
      </w:r>
    </w:p>
    <w:p w:rsidR="007B0E19" w:rsidRDefault="007B0E19" w:rsidP="007B0E19">
      <w:pPr>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 и инвалидностью</w:t>
      </w:r>
    </w:p>
    <w:p w:rsidR="007B0E19" w:rsidRDefault="007B0E19" w:rsidP="007B0E19">
      <w:pPr>
        <w:autoSpaceDE w:val="0"/>
        <w:autoSpaceDN w:val="0"/>
        <w:adjustRightInd w:val="0"/>
        <w:spacing w:after="0" w:line="240" w:lineRule="auto"/>
        <w:jc w:val="both"/>
        <w:rPr>
          <w:rFonts w:ascii="Calibri" w:hAnsi="Calibri" w:cs="Calibri"/>
        </w:rPr>
      </w:pPr>
    </w:p>
    <w:p w:rsidR="007B0E19" w:rsidRDefault="007B0E19" w:rsidP="007B0E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proofErr w:type="spellStart"/>
      <w:r>
        <w:rPr>
          <w:rFonts w:ascii="Calibri" w:hAnsi="Calibri" w:cs="Calibri"/>
        </w:rPr>
        <w:t>Профориентационную</w:t>
      </w:r>
      <w:proofErr w:type="spellEnd"/>
      <w:r>
        <w:rPr>
          <w:rFonts w:ascii="Calibri" w:hAnsi="Calibri" w:cs="Calibri"/>
        </w:rPr>
        <w:t xml:space="preserve"> работу необходимо проводить в общеобразовательных организациях за счет обеспечения </w:t>
      </w:r>
      <w:proofErr w:type="spellStart"/>
      <w:r>
        <w:rPr>
          <w:rFonts w:ascii="Calibri" w:hAnsi="Calibri" w:cs="Calibri"/>
        </w:rPr>
        <w:t>профориентационной</w:t>
      </w:r>
      <w:proofErr w:type="spellEnd"/>
      <w:r>
        <w:rPr>
          <w:rFonts w:ascii="Calibri" w:hAnsi="Calibri" w:cs="Calibri"/>
        </w:rPr>
        <w:t xml:space="preserve"> направленности учебных программ и учебно-воспитательного процесса в целом, проведения системной, квалифицированной и комплексной </w:t>
      </w:r>
      <w:proofErr w:type="spellStart"/>
      <w:r>
        <w:rPr>
          <w:rFonts w:ascii="Calibri" w:hAnsi="Calibri" w:cs="Calibri"/>
        </w:rPr>
        <w:t>профориентационной</w:t>
      </w:r>
      <w:proofErr w:type="spellEnd"/>
      <w:r>
        <w:rPr>
          <w:rFonts w:ascii="Calibri" w:hAnsi="Calibri" w:cs="Calibri"/>
        </w:rPr>
        <w:t xml:space="preserve"> работы, организации дифференцированного обучения учащихся для более полного раскрытия их индивидуальных интересов, способностей и склонностей.</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Профессиональным образовательным организациям необходимо осуществлять </w:t>
      </w:r>
      <w:proofErr w:type="spellStart"/>
      <w:r>
        <w:rPr>
          <w:rFonts w:ascii="Calibri" w:hAnsi="Calibri" w:cs="Calibri"/>
        </w:rPr>
        <w:t>профориентационную</w:t>
      </w:r>
      <w:proofErr w:type="spellEnd"/>
      <w:r>
        <w:rPr>
          <w:rFonts w:ascii="Calibri" w:hAnsi="Calibri" w:cs="Calibri"/>
        </w:rPr>
        <w:t xml:space="preserve"> работу с абитуриентами из числа инвалидов и лиц с ОВЗ для усиления мотивации к выбранному профилю и адаптации к будущей профессии, проводить профессиональный отбор поступающих на обучение с учетом показателей профессиональной пригодности, прогнозируемой успешности освоения профессии, специальности.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Профессиональным образовательным организациям при осуществлении </w:t>
      </w:r>
      <w:proofErr w:type="spellStart"/>
      <w:r>
        <w:rPr>
          <w:rFonts w:ascii="Calibri" w:hAnsi="Calibri" w:cs="Calibri"/>
        </w:rPr>
        <w:t>профориентационной</w:t>
      </w:r>
      <w:proofErr w:type="spellEnd"/>
      <w:r>
        <w:rPr>
          <w:rFonts w:ascii="Calibri" w:hAnsi="Calibri" w:cs="Calibri"/>
        </w:rPr>
        <w:t xml:space="preserve"> работы необходимо взаимодействовать с бюро медико-социальной экспертизы, центрами социальной защиты населения, службами занятости населения для привлечения к обучению в профессиональных образовательных организациях инвалидов с приобретенными нарушениями.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В рамках мероприятий по </w:t>
      </w:r>
      <w:proofErr w:type="spellStart"/>
      <w:r>
        <w:rPr>
          <w:rFonts w:ascii="Calibri" w:hAnsi="Calibri" w:cs="Calibri"/>
        </w:rPr>
        <w:t>профориентационной</w:t>
      </w:r>
      <w:proofErr w:type="spellEnd"/>
      <w:r>
        <w:rPr>
          <w:rFonts w:ascii="Calibri" w:hAnsi="Calibri" w:cs="Calibri"/>
        </w:rPr>
        <w:t xml:space="preserve"> работе, осуществляемой профессиональной образовательной организацией особое внимание следует уделять профессиональной ориентации потенциальных абитуриентов с ОВЗ и инвалидностью: просветительской работе с семьей, информационной работе с общеобразовательными организациями, информационной работе с профессиональными образовательными организациями субъекта, информационной работе с потенциальными работодателями.</w:t>
      </w:r>
    </w:p>
    <w:p w:rsidR="007B0E19" w:rsidRDefault="007B0E19" w:rsidP="007B0E19">
      <w:pPr>
        <w:autoSpaceDE w:val="0"/>
        <w:autoSpaceDN w:val="0"/>
        <w:adjustRightInd w:val="0"/>
        <w:spacing w:after="0" w:line="240" w:lineRule="auto"/>
        <w:jc w:val="both"/>
        <w:rPr>
          <w:rFonts w:ascii="Calibri" w:hAnsi="Calibri" w:cs="Calibri"/>
        </w:rPr>
      </w:pPr>
    </w:p>
    <w:p w:rsidR="007B0E19" w:rsidRDefault="007B0E19" w:rsidP="007B0E1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4. Центр профориентации профессиональной</w:t>
      </w:r>
    </w:p>
    <w:p w:rsidR="007B0E19" w:rsidRDefault="007B0E19" w:rsidP="007B0E19">
      <w:pPr>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образовательной организации</w:t>
      </w:r>
    </w:p>
    <w:p w:rsidR="007B0E19" w:rsidRDefault="007B0E19" w:rsidP="007B0E19">
      <w:pPr>
        <w:autoSpaceDE w:val="0"/>
        <w:autoSpaceDN w:val="0"/>
        <w:adjustRightInd w:val="0"/>
        <w:spacing w:after="0" w:line="240" w:lineRule="auto"/>
        <w:jc w:val="both"/>
        <w:rPr>
          <w:rFonts w:ascii="Calibri" w:hAnsi="Calibri" w:cs="Calibri"/>
        </w:rPr>
      </w:pPr>
    </w:p>
    <w:p w:rsidR="007B0E19" w:rsidRDefault="007B0E19" w:rsidP="007B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базовой профессиональной образовательной организации субъекта Российской Федерации необходимо создать региональный центр </w:t>
      </w:r>
      <w:proofErr w:type="spellStart"/>
      <w:r>
        <w:rPr>
          <w:rFonts w:ascii="Calibri" w:hAnsi="Calibri" w:cs="Calibri"/>
        </w:rPr>
        <w:t>профориентационной</w:t>
      </w:r>
      <w:proofErr w:type="spellEnd"/>
      <w:r>
        <w:rPr>
          <w:rFonts w:ascii="Calibri" w:hAnsi="Calibri" w:cs="Calibri"/>
        </w:rPr>
        <w:t xml:space="preserve"> работы, обеспечивающий организацию и координацию взаимодействия всех профессиональных образовательных организаций субъекта Российской Федерации в вопросе осуществления </w:t>
      </w:r>
      <w:proofErr w:type="spellStart"/>
      <w:r>
        <w:rPr>
          <w:rFonts w:ascii="Calibri" w:hAnsi="Calibri" w:cs="Calibri"/>
        </w:rPr>
        <w:t>профориентационной</w:t>
      </w:r>
      <w:proofErr w:type="spellEnd"/>
      <w:r>
        <w:rPr>
          <w:rFonts w:ascii="Calibri" w:hAnsi="Calibri" w:cs="Calibri"/>
        </w:rPr>
        <w:t xml:space="preserve"> работы с абитуриентами из числа лиц с инвалидностью и ОВЗ.</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w:t>
      </w:r>
      <w:proofErr w:type="spellStart"/>
      <w:r>
        <w:rPr>
          <w:rFonts w:ascii="Calibri" w:hAnsi="Calibri" w:cs="Calibri"/>
        </w:rPr>
        <w:t>Профориентационная</w:t>
      </w:r>
      <w:proofErr w:type="spellEnd"/>
      <w:r>
        <w:rPr>
          <w:rFonts w:ascii="Calibri" w:hAnsi="Calibri" w:cs="Calibri"/>
        </w:rPr>
        <w:t xml:space="preserve"> работа основана на ресурсах профессиональной образовательной организации и включает следующие компоненты: материально-техническое обеспечение, учебно-методическое обеспечение, кадровое обеспечение.</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4.3. В центре создаются специальные условия с учетом особых образовательных потребностей детей данной категории,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Создается "банк" с информацией о лицах с инвалидностью и с ОВЗ, обучающихся в общеобразовательных организациях, расположенных на территории субъекта РФ для осуществления с ними </w:t>
      </w:r>
      <w:proofErr w:type="spellStart"/>
      <w:r>
        <w:rPr>
          <w:rFonts w:ascii="Calibri" w:hAnsi="Calibri" w:cs="Calibri"/>
        </w:rPr>
        <w:t>профориентационной</w:t>
      </w:r>
      <w:proofErr w:type="spellEnd"/>
      <w:r>
        <w:rPr>
          <w:rFonts w:ascii="Calibri" w:hAnsi="Calibri" w:cs="Calibri"/>
        </w:rPr>
        <w:t xml:space="preserve"> работы, а также изучаются их потребности в профессиональном образовании и обучении.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Центр профориентации устанавливает связи с социальными партнерами, с другими профессиональными образовательными организациями субъекта, с центральной и территориальными психолого-медико-педагогическими комиссиями, с бюро медико-социальной экспертизы, с предприятиями-партнерами, общественными организациями региона по вопросам организации и осуществления </w:t>
      </w:r>
      <w:proofErr w:type="spellStart"/>
      <w:r>
        <w:rPr>
          <w:rFonts w:ascii="Calibri" w:hAnsi="Calibri" w:cs="Calibri"/>
        </w:rPr>
        <w:t>профориентационной</w:t>
      </w:r>
      <w:proofErr w:type="spellEnd"/>
      <w:r>
        <w:rPr>
          <w:rFonts w:ascii="Calibri" w:hAnsi="Calibri" w:cs="Calibri"/>
        </w:rPr>
        <w:t xml:space="preserve"> работы.</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4.5. Профессиональные образовательные организации разрабатывают дорожную карту мероприятий, направленных на создание и эффективное функционирование системы </w:t>
      </w:r>
      <w:proofErr w:type="spellStart"/>
      <w:r>
        <w:rPr>
          <w:rFonts w:ascii="Calibri" w:hAnsi="Calibri" w:cs="Calibri"/>
        </w:rPr>
        <w:t>профориентационной</w:t>
      </w:r>
      <w:proofErr w:type="spellEnd"/>
      <w:r>
        <w:rPr>
          <w:rFonts w:ascii="Calibri" w:hAnsi="Calibri" w:cs="Calibri"/>
        </w:rPr>
        <w:t xml:space="preserve"> работы с лицами, в том числе с детьми с ОВЗ и инвалидностью.</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4.6. Сотрудники Центра должны организовывать и проводить различные мероприятия (семинары, встречи, </w:t>
      </w:r>
      <w:proofErr w:type="spellStart"/>
      <w:r>
        <w:rPr>
          <w:rFonts w:ascii="Calibri" w:hAnsi="Calibri" w:cs="Calibri"/>
        </w:rPr>
        <w:t>вебинары</w:t>
      </w:r>
      <w:proofErr w:type="spellEnd"/>
      <w:r>
        <w:rPr>
          <w:rFonts w:ascii="Calibri" w:hAnsi="Calibri" w:cs="Calibri"/>
        </w:rPr>
        <w:t>) для сотрудников профессиональных образовательных организаций субъекта Российской Федерации по вопросам профориентации, приема, обучения абитуриентов с инвалидностью и ОВЗ.</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4.7. Осуществление приема на обучение лиц с инвалидностью и ОВЗ предполагает проведение предварительной работы по профориентации, </w:t>
      </w:r>
      <w:proofErr w:type="spellStart"/>
      <w:r>
        <w:rPr>
          <w:rFonts w:ascii="Calibri" w:hAnsi="Calibri" w:cs="Calibri"/>
        </w:rPr>
        <w:t>профдиагностике</w:t>
      </w:r>
      <w:proofErr w:type="spellEnd"/>
      <w:r>
        <w:rPr>
          <w:rFonts w:ascii="Calibri" w:hAnsi="Calibri" w:cs="Calibri"/>
        </w:rPr>
        <w:t xml:space="preserve"> и </w:t>
      </w:r>
      <w:proofErr w:type="spellStart"/>
      <w:r>
        <w:rPr>
          <w:rFonts w:ascii="Calibri" w:hAnsi="Calibri" w:cs="Calibri"/>
        </w:rPr>
        <w:t>профконсультированию</w:t>
      </w:r>
      <w:proofErr w:type="spellEnd"/>
      <w:r>
        <w:rPr>
          <w:rFonts w:ascii="Calibri" w:hAnsi="Calibri" w:cs="Calibri"/>
        </w:rPr>
        <w:t xml:space="preserve"> потенциальных абитуриентов.</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4.8. К работе в региональных центрах </w:t>
      </w:r>
      <w:proofErr w:type="spellStart"/>
      <w:r>
        <w:rPr>
          <w:rFonts w:ascii="Calibri" w:hAnsi="Calibri" w:cs="Calibri"/>
        </w:rPr>
        <w:t>профориентационной</w:t>
      </w:r>
      <w:proofErr w:type="spellEnd"/>
      <w:r>
        <w:rPr>
          <w:rFonts w:ascii="Calibri" w:hAnsi="Calibri" w:cs="Calibri"/>
        </w:rPr>
        <w:t xml:space="preserve"> работы при необходимости привлекаются специалисты: психологи (педагог-психолог, специальный психолог), социальные педагоги, специалисты по специальным техническим и программным средствам обучения (специалисты по информационно-технической поддержке образовательной деятельности, инженеры для обслуживания электроакустической аппаратуры), сурдопедагоги, </w:t>
      </w:r>
      <w:proofErr w:type="spellStart"/>
      <w:r>
        <w:rPr>
          <w:rFonts w:ascii="Calibri" w:hAnsi="Calibri" w:cs="Calibri"/>
        </w:rPr>
        <w:t>сурдопереводчики</w:t>
      </w:r>
      <w:proofErr w:type="spellEnd"/>
      <w:r>
        <w:rPr>
          <w:rFonts w:ascii="Calibri" w:hAnsi="Calibri" w:cs="Calibri"/>
        </w:rPr>
        <w:t xml:space="preserve">, тифлопедагоги, </w:t>
      </w:r>
      <w:proofErr w:type="spellStart"/>
      <w:r>
        <w:rPr>
          <w:rFonts w:ascii="Calibri" w:hAnsi="Calibri" w:cs="Calibri"/>
        </w:rPr>
        <w:t>тифлосурдопереводчики</w:t>
      </w:r>
      <w:proofErr w:type="spellEnd"/>
      <w:r>
        <w:rPr>
          <w:rFonts w:ascii="Calibri" w:hAnsi="Calibri" w:cs="Calibri"/>
        </w:rPr>
        <w:t xml:space="preserve">, </w:t>
      </w:r>
      <w:proofErr w:type="spellStart"/>
      <w:r>
        <w:rPr>
          <w:rFonts w:ascii="Calibri" w:hAnsi="Calibri" w:cs="Calibri"/>
        </w:rPr>
        <w:t>олигофренопедагоги</w:t>
      </w:r>
      <w:proofErr w:type="spellEnd"/>
      <w:r>
        <w:rPr>
          <w:rFonts w:ascii="Calibri" w:hAnsi="Calibri" w:cs="Calibri"/>
        </w:rPr>
        <w:t>.</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4.9. В процессе осуществления </w:t>
      </w:r>
      <w:proofErr w:type="spellStart"/>
      <w:r>
        <w:rPr>
          <w:rFonts w:ascii="Calibri" w:hAnsi="Calibri" w:cs="Calibri"/>
        </w:rPr>
        <w:t>профконсультации</w:t>
      </w:r>
      <w:proofErr w:type="spellEnd"/>
      <w:r>
        <w:rPr>
          <w:rFonts w:ascii="Calibri" w:hAnsi="Calibri" w:cs="Calibri"/>
        </w:rPr>
        <w:t xml:space="preserve"> оценивается степень развития у подростка "профессионально значимых" или "ключевых" психофизиологических функций и качеств, выявляются слабые и сильные стороны его психофизиологического статуса, в соответствии с этим дается рекомендация о выборе тех видов деятельности, которые соответствуют этому статусу.</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4.10. Индивидуальная </w:t>
      </w:r>
      <w:proofErr w:type="spellStart"/>
      <w:r>
        <w:rPr>
          <w:rFonts w:ascii="Calibri" w:hAnsi="Calibri" w:cs="Calibri"/>
        </w:rPr>
        <w:t>профконсультация</w:t>
      </w:r>
      <w:proofErr w:type="spellEnd"/>
      <w:r>
        <w:rPr>
          <w:rFonts w:ascii="Calibri" w:hAnsi="Calibri" w:cs="Calibri"/>
        </w:rPr>
        <w:t>, рекомендация профессий или видов деятельности должна базироваться на учете индивидуальных данных подростка (состояние здоровья, физиологические и психофизиологические особенности) и знаниях всех требований, которые предъявляются к организму работника профессиями или видами деятельности.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4.11. Мероприятия по профотбору должны проводиться в специально подготовленном помещении, индивидуально и группами не более 12 человек, в комфортной обстановке и доброжелательной атмосфере.</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4.12. Сотрудники Центра должны способствовать, при необходимости, изменению маршрута профессиональной реабилитации лиц с инвалидностью и ОВЗ в соответствии с личностными способностями, пригодностью к той или иной профессии и потребностью работодателей предприятий и организаций субъекта Российской Федерации.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 Основными формами </w:t>
      </w:r>
      <w:proofErr w:type="spellStart"/>
      <w:r>
        <w:rPr>
          <w:rFonts w:ascii="Calibri" w:hAnsi="Calibri" w:cs="Calibri"/>
        </w:rPr>
        <w:t>профориентационной</w:t>
      </w:r>
      <w:proofErr w:type="spellEnd"/>
      <w:r>
        <w:rPr>
          <w:rFonts w:ascii="Calibri" w:hAnsi="Calibri" w:cs="Calibri"/>
        </w:rPr>
        <w:t xml:space="preserve"> работы в профессиональной образовательной организации являются </w:t>
      </w:r>
      <w:proofErr w:type="spellStart"/>
      <w:r>
        <w:rPr>
          <w:rFonts w:ascii="Calibri" w:hAnsi="Calibri" w:cs="Calibri"/>
        </w:rPr>
        <w:t>профориентационное</w:t>
      </w:r>
      <w:proofErr w:type="spellEnd"/>
      <w:r>
        <w:rPr>
          <w:rFonts w:ascii="Calibri" w:hAnsi="Calibri" w:cs="Calibri"/>
        </w:rPr>
        <w:t xml:space="preserve"> тестирование, дни открытых дверей, консультации для данной категории обучающихся и родителей по вопросам приема и обучения, рекламно-информационные материалы для данных обучающихся, взаимодействие с образовательными организациями, осуществляющими функции коррекции.</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4.14. Адаптация официального сайта профессиональной образовательной организации к потребностям различных нозологических групп абитуриентов.</w:t>
      </w:r>
    </w:p>
    <w:p w:rsidR="007B0E19" w:rsidRDefault="007B0E19" w:rsidP="007B0E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4.15. Организация работы "горячей линии" по вопросам профориентации, </w:t>
      </w:r>
      <w:proofErr w:type="spellStart"/>
      <w:r>
        <w:rPr>
          <w:rFonts w:ascii="Calibri" w:hAnsi="Calibri" w:cs="Calibri"/>
        </w:rPr>
        <w:t>профдиагностики</w:t>
      </w:r>
      <w:proofErr w:type="spellEnd"/>
      <w:r>
        <w:rPr>
          <w:rFonts w:ascii="Calibri" w:hAnsi="Calibri" w:cs="Calibri"/>
        </w:rPr>
        <w:t xml:space="preserve">, </w:t>
      </w:r>
      <w:proofErr w:type="spellStart"/>
      <w:r>
        <w:rPr>
          <w:rFonts w:ascii="Calibri" w:hAnsi="Calibri" w:cs="Calibri"/>
        </w:rPr>
        <w:t>профконсультирования</w:t>
      </w:r>
      <w:proofErr w:type="spellEnd"/>
      <w:r>
        <w:rPr>
          <w:rFonts w:ascii="Calibri" w:hAnsi="Calibri" w:cs="Calibri"/>
        </w:rPr>
        <w:t xml:space="preserve"> и профессионального образования инвалидов и лиц, в том числе детей с ограниченными возможностями здоровья.</w:t>
      </w:r>
    </w:p>
    <w:p w:rsidR="007B0E19" w:rsidRDefault="007B0E19"/>
    <w:p w:rsidR="00E75743" w:rsidRDefault="00E75743" w:rsidP="00E75743">
      <w:pPr>
        <w:autoSpaceDE w:val="0"/>
        <w:autoSpaceDN w:val="0"/>
        <w:adjustRightInd w:val="0"/>
        <w:spacing w:after="0" w:line="240" w:lineRule="auto"/>
        <w:jc w:val="center"/>
        <w:rPr>
          <w:rFonts w:ascii="Calibri" w:hAnsi="Calibri" w:cs="Calibri"/>
          <w:b/>
          <w:bCs/>
        </w:rPr>
      </w:pPr>
    </w:p>
    <w:p w:rsidR="00E75743" w:rsidRDefault="00E75743" w:rsidP="00E75743">
      <w:pPr>
        <w:autoSpaceDE w:val="0"/>
        <w:autoSpaceDN w:val="0"/>
        <w:adjustRightInd w:val="0"/>
        <w:spacing w:after="0" w:line="240" w:lineRule="auto"/>
        <w:jc w:val="center"/>
        <w:rPr>
          <w:rFonts w:ascii="Calibri" w:hAnsi="Calibri" w:cs="Calibri"/>
          <w:b/>
          <w:bCs/>
        </w:rPr>
      </w:pPr>
    </w:p>
    <w:p w:rsidR="00E75743" w:rsidRDefault="00E75743" w:rsidP="00E75743">
      <w:pPr>
        <w:autoSpaceDE w:val="0"/>
        <w:autoSpaceDN w:val="0"/>
        <w:adjustRightInd w:val="0"/>
        <w:spacing w:after="0" w:line="240" w:lineRule="auto"/>
        <w:jc w:val="center"/>
        <w:rPr>
          <w:rFonts w:ascii="Calibri" w:hAnsi="Calibri" w:cs="Calibri"/>
          <w:b/>
          <w:bCs/>
        </w:rPr>
      </w:pPr>
    </w:p>
    <w:p w:rsidR="00E75743" w:rsidRDefault="00E75743" w:rsidP="00E7574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&lt;Письмо&gt; </w:t>
      </w:r>
      <w:proofErr w:type="spellStart"/>
      <w:r>
        <w:rPr>
          <w:rFonts w:ascii="Calibri" w:hAnsi="Calibri" w:cs="Calibri"/>
          <w:b/>
          <w:bCs/>
        </w:rPr>
        <w:t>Минобрнауки</w:t>
      </w:r>
      <w:proofErr w:type="spellEnd"/>
      <w:r>
        <w:rPr>
          <w:rFonts w:ascii="Calibri" w:hAnsi="Calibri" w:cs="Calibri"/>
          <w:b/>
          <w:bCs/>
        </w:rPr>
        <w:t xml:space="preserve"> России от 18.05.2017 N 06-517</w:t>
      </w:r>
    </w:p>
    <w:p w:rsidR="00E75743" w:rsidRDefault="00E75743" w:rsidP="00E75743">
      <w:pPr>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дополнительных мерах"</w:t>
      </w:r>
    </w:p>
    <w:p w:rsidR="00E75743" w:rsidRPr="00E75743" w:rsidRDefault="00E75743" w:rsidP="00E75743">
      <w:pPr>
        <w:autoSpaceDE w:val="0"/>
        <w:autoSpaceDN w:val="0"/>
        <w:adjustRightInd w:val="0"/>
        <w:spacing w:after="0" w:line="240" w:lineRule="auto"/>
        <w:jc w:val="center"/>
        <w:rPr>
          <w:rFonts w:ascii="Calibri" w:hAnsi="Calibri" w:cs="Calibri"/>
          <w:bCs/>
        </w:rPr>
      </w:pPr>
      <w:r w:rsidRPr="00E75743">
        <w:rPr>
          <w:rFonts w:ascii="Calibri" w:hAnsi="Calibri" w:cs="Calibri"/>
          <w:bCs/>
        </w:rPr>
        <w:t>(вместе с "Методическими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w:t>
      </w:r>
    </w:p>
    <w:p w:rsidR="00E75743" w:rsidRPr="00E75743" w:rsidRDefault="00E75743" w:rsidP="00E75743">
      <w:pPr>
        <w:autoSpaceDE w:val="0"/>
        <w:autoSpaceDN w:val="0"/>
        <w:adjustRightInd w:val="0"/>
        <w:spacing w:after="0" w:line="240" w:lineRule="auto"/>
        <w:jc w:val="center"/>
        <w:rPr>
          <w:rFonts w:ascii="Calibri" w:hAnsi="Calibri" w:cs="Calibri"/>
        </w:rPr>
      </w:pPr>
    </w:p>
    <w:p w:rsidR="00E75743" w:rsidRDefault="00E75743" w:rsidP="00E75743">
      <w:pPr>
        <w:autoSpaceDE w:val="0"/>
        <w:autoSpaceDN w:val="0"/>
        <w:adjustRightInd w:val="0"/>
        <w:spacing w:after="0" w:line="240" w:lineRule="auto"/>
        <w:jc w:val="center"/>
        <w:outlineLvl w:val="0"/>
        <w:rPr>
          <w:rFonts w:ascii="Calibri" w:hAnsi="Calibri" w:cs="Calibri"/>
        </w:rPr>
      </w:pPr>
      <w:r>
        <w:rPr>
          <w:rFonts w:ascii="Calibri" w:hAnsi="Calibri" w:cs="Calibri"/>
        </w:rPr>
        <w:t>1. Общие положения</w:t>
      </w:r>
    </w:p>
    <w:p w:rsidR="00E75743" w:rsidRDefault="00E75743" w:rsidP="00E75743">
      <w:pPr>
        <w:autoSpaceDE w:val="0"/>
        <w:autoSpaceDN w:val="0"/>
        <w:adjustRightInd w:val="0"/>
        <w:spacing w:after="0" w:line="240" w:lineRule="auto"/>
        <w:jc w:val="both"/>
        <w:rPr>
          <w:rFonts w:ascii="Calibri" w:hAnsi="Calibri" w:cs="Calibri"/>
        </w:rPr>
      </w:pPr>
    </w:p>
    <w:p w:rsidR="00E75743" w:rsidRDefault="00E75743" w:rsidP="00E75743">
      <w:pPr>
        <w:autoSpaceDE w:val="0"/>
        <w:autoSpaceDN w:val="0"/>
        <w:adjustRightInd w:val="0"/>
        <w:spacing w:after="0" w:line="240" w:lineRule="auto"/>
        <w:ind w:firstLine="540"/>
        <w:jc w:val="both"/>
        <w:rPr>
          <w:rFonts w:ascii="Calibri" w:hAnsi="Calibri" w:cs="Calibri"/>
        </w:rPr>
      </w:pPr>
      <w:r>
        <w:rPr>
          <w:rFonts w:ascii="Calibri" w:hAnsi="Calibri" w:cs="Calibri"/>
        </w:rPr>
        <w:t>1.1. Методические рекомендации разработаны в целях обеспечения прав лиц с ограниченными возможностями здоровья (далее - ОВЗ) и инвалидностью на получение среднего профессионального образования и профессионального обучения.</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в соответствии с:</w:t>
      </w:r>
    </w:p>
    <w:p w:rsidR="00E75743" w:rsidRDefault="00E75743" w:rsidP="00E75743">
      <w:pPr>
        <w:autoSpaceDE w:val="0"/>
        <w:autoSpaceDN w:val="0"/>
        <w:adjustRightInd w:val="0"/>
        <w:spacing w:before="220" w:after="0" w:line="240" w:lineRule="auto"/>
        <w:ind w:firstLine="540"/>
        <w:jc w:val="both"/>
        <w:rPr>
          <w:rFonts w:ascii="Calibri" w:hAnsi="Calibri" w:cs="Calibri"/>
        </w:rPr>
      </w:pPr>
      <w:hyperlink r:id="rId26" w:history="1">
        <w:r>
          <w:rPr>
            <w:rFonts w:ascii="Calibri" w:hAnsi="Calibri" w:cs="Calibri"/>
            <w:color w:val="0000FF"/>
          </w:rPr>
          <w:t>Конвенцией</w:t>
        </w:r>
      </w:hyperlink>
      <w:r>
        <w:rPr>
          <w:rFonts w:ascii="Calibri" w:hAnsi="Calibri" w:cs="Calibri"/>
        </w:rPr>
        <w:t xml:space="preserve"> ООН "О правах инвалидов" от 13 декабря 2006 года;</w:t>
      </w:r>
    </w:p>
    <w:p w:rsidR="00E75743" w:rsidRDefault="00E75743" w:rsidP="00E75743">
      <w:pPr>
        <w:autoSpaceDE w:val="0"/>
        <w:autoSpaceDN w:val="0"/>
        <w:adjustRightInd w:val="0"/>
        <w:spacing w:before="220" w:after="0" w:line="240" w:lineRule="auto"/>
        <w:ind w:firstLine="540"/>
        <w:jc w:val="both"/>
        <w:rPr>
          <w:rFonts w:ascii="Calibri" w:hAnsi="Calibri" w:cs="Calibri"/>
        </w:rPr>
      </w:pPr>
      <w:hyperlink r:id="rId27"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w:t>
      </w:r>
    </w:p>
    <w:p w:rsidR="00E75743" w:rsidRDefault="00E75743" w:rsidP="00E75743">
      <w:pPr>
        <w:autoSpaceDE w:val="0"/>
        <w:autoSpaceDN w:val="0"/>
        <w:adjustRightInd w:val="0"/>
        <w:spacing w:before="220" w:after="0" w:line="240" w:lineRule="auto"/>
        <w:ind w:firstLine="540"/>
        <w:jc w:val="both"/>
        <w:rPr>
          <w:rFonts w:ascii="Calibri" w:hAnsi="Calibri" w:cs="Calibri"/>
        </w:rPr>
      </w:pPr>
      <w:hyperlink r:id="rId28"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599 "О мерах по реализации государственной политики в области образования и науки";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Федеральным </w:t>
      </w:r>
      <w:hyperlink r:id="rId29" w:history="1">
        <w:r>
          <w:rPr>
            <w:rFonts w:ascii="Calibri" w:hAnsi="Calibri" w:cs="Calibri"/>
            <w:color w:val="0000FF"/>
          </w:rPr>
          <w:t>законом</w:t>
        </w:r>
      </w:hyperlink>
      <w:r>
        <w:rPr>
          <w:rFonts w:ascii="Calibri" w:hAnsi="Calibri" w:cs="Calibri"/>
        </w:rPr>
        <w:t xml:space="preserve"> Российской Федерации от 29 декабря 2012 г. N 273-ФЗ "Об образовании в Российской Федерации";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Федеральным </w:t>
      </w:r>
      <w:hyperlink r:id="rId30" w:history="1">
        <w:r>
          <w:rPr>
            <w:rFonts w:ascii="Calibri" w:hAnsi="Calibri" w:cs="Calibri"/>
            <w:color w:val="0000FF"/>
          </w:rPr>
          <w:t>законом</w:t>
        </w:r>
      </w:hyperlink>
      <w:r>
        <w:rPr>
          <w:rFonts w:ascii="Calibri" w:hAnsi="Calibri" w:cs="Calibri"/>
        </w:rPr>
        <w:t xml:space="preserve"> Российской Федерации от 24 ноября 1995 г. N 181-ФЗ "О социальной защите инвалидов в Российской Федерации";</w:t>
      </w:r>
    </w:p>
    <w:p w:rsidR="00E75743" w:rsidRDefault="00E75743" w:rsidP="00E75743">
      <w:pPr>
        <w:autoSpaceDE w:val="0"/>
        <w:autoSpaceDN w:val="0"/>
        <w:adjustRightInd w:val="0"/>
        <w:spacing w:before="220" w:after="0" w:line="240" w:lineRule="auto"/>
        <w:ind w:firstLine="540"/>
        <w:jc w:val="both"/>
        <w:rPr>
          <w:rFonts w:ascii="Calibri" w:hAnsi="Calibri" w:cs="Calibri"/>
        </w:rPr>
      </w:pPr>
      <w:hyperlink r:id="rId31" w:history="1">
        <w:r>
          <w:rPr>
            <w:rFonts w:ascii="Calibri" w:hAnsi="Calibri" w:cs="Calibri"/>
            <w:color w:val="0000FF"/>
          </w:rPr>
          <w:t>Положением</w:t>
        </w:r>
      </w:hyperlink>
      <w:r>
        <w:rPr>
          <w:rFonts w:ascii="Calibri" w:hAnsi="Calibri" w:cs="Calibri"/>
        </w:rPr>
        <w:t xml:space="preserve"> о профессиональной ориентации и психологической поддержке населения в Российской Федерации, утвержденным Постановлением Минтруда России от 27 сентября 1996 г. N 1;</w:t>
      </w:r>
    </w:p>
    <w:p w:rsidR="00E75743" w:rsidRDefault="00E75743" w:rsidP="00E75743">
      <w:pPr>
        <w:autoSpaceDE w:val="0"/>
        <w:autoSpaceDN w:val="0"/>
        <w:adjustRightInd w:val="0"/>
        <w:spacing w:before="220" w:after="0" w:line="240" w:lineRule="auto"/>
        <w:ind w:firstLine="540"/>
        <w:jc w:val="both"/>
        <w:rPr>
          <w:rFonts w:ascii="Calibri" w:hAnsi="Calibri" w:cs="Calibri"/>
        </w:rPr>
      </w:pPr>
      <w:hyperlink r:id="rId32"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w:t>
      </w:r>
      <w:proofErr w:type="spellStart"/>
      <w:r>
        <w:rPr>
          <w:rFonts w:ascii="Calibri" w:hAnsi="Calibri" w:cs="Calibri"/>
        </w:rPr>
        <w:t>Минобрнауки</w:t>
      </w:r>
      <w:proofErr w:type="spellEnd"/>
      <w:r>
        <w:rPr>
          <w:rFonts w:ascii="Calibri" w:hAnsi="Calibri" w:cs="Calibri"/>
        </w:rPr>
        <w:t xml:space="preserve"> России от 14 июня 2013 г. N 464;</w:t>
      </w:r>
    </w:p>
    <w:p w:rsidR="00E75743" w:rsidRDefault="00E75743" w:rsidP="00E75743">
      <w:pPr>
        <w:autoSpaceDE w:val="0"/>
        <w:autoSpaceDN w:val="0"/>
        <w:adjustRightInd w:val="0"/>
        <w:spacing w:before="220" w:after="0" w:line="240" w:lineRule="auto"/>
        <w:ind w:firstLine="540"/>
        <w:jc w:val="both"/>
        <w:rPr>
          <w:rFonts w:ascii="Calibri" w:hAnsi="Calibri" w:cs="Calibri"/>
        </w:rPr>
      </w:pPr>
      <w:hyperlink r:id="rId33" w:history="1">
        <w:r>
          <w:rPr>
            <w:rFonts w:ascii="Calibri" w:hAnsi="Calibri" w:cs="Calibri"/>
            <w:color w:val="0000FF"/>
          </w:rPr>
          <w:t>Порядком</w:t>
        </w:r>
      </w:hyperlink>
      <w:r>
        <w:rPr>
          <w:rFonts w:ascii="Calibri" w:hAnsi="Calibri" w:cs="Calibri"/>
        </w:rPr>
        <w:t xml:space="preserve"> приема на обучение по образовательным программам среднего профессионального образования, утвержденным приказом </w:t>
      </w:r>
      <w:proofErr w:type="spellStart"/>
      <w:r>
        <w:rPr>
          <w:rFonts w:ascii="Calibri" w:hAnsi="Calibri" w:cs="Calibri"/>
        </w:rPr>
        <w:t>Минобрнауки</w:t>
      </w:r>
      <w:proofErr w:type="spellEnd"/>
      <w:r>
        <w:rPr>
          <w:rFonts w:ascii="Calibri" w:hAnsi="Calibri" w:cs="Calibri"/>
        </w:rPr>
        <w:t xml:space="preserve"> России от 23 января 2014 г. N 36;</w:t>
      </w:r>
    </w:p>
    <w:p w:rsidR="00E75743" w:rsidRDefault="00E75743" w:rsidP="00E75743">
      <w:pPr>
        <w:autoSpaceDE w:val="0"/>
        <w:autoSpaceDN w:val="0"/>
        <w:adjustRightInd w:val="0"/>
        <w:spacing w:before="220" w:after="0" w:line="240" w:lineRule="auto"/>
        <w:ind w:firstLine="540"/>
        <w:jc w:val="both"/>
        <w:rPr>
          <w:rFonts w:ascii="Calibri" w:hAnsi="Calibri" w:cs="Calibri"/>
        </w:rPr>
      </w:pPr>
      <w:hyperlink r:id="rId34" w:history="1">
        <w:r>
          <w:rPr>
            <w:rFonts w:ascii="Calibri" w:hAnsi="Calibri" w:cs="Calibri"/>
            <w:color w:val="0000FF"/>
          </w:rPr>
          <w:t>Порядком</w:t>
        </w:r>
      </w:hyperlink>
      <w:r>
        <w:rPr>
          <w:rFonts w:ascii="Calibri" w:hAnsi="Calibri" w:cs="Calibri"/>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w:t>
      </w:r>
      <w:proofErr w:type="spellStart"/>
      <w:r>
        <w:rPr>
          <w:rFonts w:ascii="Calibri" w:hAnsi="Calibri" w:cs="Calibri"/>
        </w:rPr>
        <w:t>Минобрнауки</w:t>
      </w:r>
      <w:proofErr w:type="spellEnd"/>
      <w:r>
        <w:rPr>
          <w:rFonts w:ascii="Calibri" w:hAnsi="Calibri" w:cs="Calibri"/>
        </w:rPr>
        <w:t xml:space="preserve"> России от 9 января 2015 г. N 1309;</w:t>
      </w:r>
    </w:p>
    <w:p w:rsidR="00E75743" w:rsidRDefault="00E75743" w:rsidP="00E75743">
      <w:pPr>
        <w:autoSpaceDE w:val="0"/>
        <w:autoSpaceDN w:val="0"/>
        <w:adjustRightInd w:val="0"/>
        <w:spacing w:before="220" w:after="0" w:line="240" w:lineRule="auto"/>
        <w:ind w:firstLine="540"/>
        <w:jc w:val="both"/>
        <w:rPr>
          <w:rFonts w:ascii="Calibri" w:hAnsi="Calibri" w:cs="Calibri"/>
        </w:rPr>
      </w:pPr>
      <w:hyperlink r:id="rId35"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программам профессионального обучения, утвержденным приказом </w:t>
      </w:r>
      <w:proofErr w:type="spellStart"/>
      <w:r>
        <w:rPr>
          <w:rFonts w:ascii="Calibri" w:hAnsi="Calibri" w:cs="Calibri"/>
        </w:rPr>
        <w:t>Минобрнауки</w:t>
      </w:r>
      <w:proofErr w:type="spellEnd"/>
      <w:r>
        <w:rPr>
          <w:rFonts w:ascii="Calibri" w:hAnsi="Calibri" w:cs="Calibri"/>
        </w:rPr>
        <w:t xml:space="preserve"> России от 18 апреля 2013 г. N 292;</w:t>
      </w:r>
    </w:p>
    <w:p w:rsidR="00E75743" w:rsidRDefault="00E75743" w:rsidP="00E75743">
      <w:pPr>
        <w:autoSpaceDE w:val="0"/>
        <w:autoSpaceDN w:val="0"/>
        <w:adjustRightInd w:val="0"/>
        <w:spacing w:before="220" w:after="0" w:line="240" w:lineRule="auto"/>
        <w:ind w:firstLine="540"/>
        <w:jc w:val="both"/>
        <w:rPr>
          <w:rFonts w:ascii="Calibri" w:hAnsi="Calibri" w:cs="Calibri"/>
        </w:rPr>
      </w:pPr>
      <w:hyperlink r:id="rId36" w:history="1">
        <w:r>
          <w:rPr>
            <w:rFonts w:ascii="Calibri" w:hAnsi="Calibri" w:cs="Calibri"/>
            <w:color w:val="0000FF"/>
          </w:rPr>
          <w:t>Требованиями</w:t>
        </w:r>
      </w:hyperlink>
      <w:r>
        <w:rPr>
          <w:rFonts w:ascii="Calibri" w:hAnsi="Calibri" w:cs="Calibri"/>
        </w:rPr>
        <w:t xml:space="preserve">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письмо Директора департамента государственной политики в сфере рабочих кадров и ДПО </w:t>
      </w:r>
      <w:proofErr w:type="spellStart"/>
      <w:r>
        <w:rPr>
          <w:rFonts w:ascii="Calibri" w:hAnsi="Calibri" w:cs="Calibri"/>
        </w:rPr>
        <w:t>Минобрнауки</w:t>
      </w:r>
      <w:proofErr w:type="spellEnd"/>
      <w:r>
        <w:rPr>
          <w:rFonts w:ascii="Calibri" w:hAnsi="Calibri" w:cs="Calibri"/>
        </w:rPr>
        <w:t xml:space="preserve"> России от 18 марта 2014 г. N 06-281;</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Методическими </w:t>
      </w:r>
      <w:hyperlink r:id="rId37" w:history="1">
        <w:r>
          <w:rPr>
            <w:rFonts w:ascii="Calibri" w:hAnsi="Calibri" w:cs="Calibri"/>
            <w:color w:val="0000FF"/>
          </w:rPr>
          <w:t>рекомендациями</w:t>
        </w:r>
      </w:hyperlink>
      <w:r>
        <w:rPr>
          <w:rFonts w:ascii="Calibri" w:hAnsi="Calibri" w:cs="Calibri"/>
        </w:rPr>
        <w:t xml:space="preserve"> по перечню рекомендуемых видов трудовой и профессиональной деятельности инвалидов с учетом нарушенных функций и ограничений их жизнедеятельности, утвержденными приказом Минтруда России от 4 августа 2014 г. N 515.</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Получение лицами с ОВЗ и инвалидностью профессионального образования и профессионального обучения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При организации и осуществлении эффективной </w:t>
      </w:r>
      <w:proofErr w:type="spellStart"/>
      <w:r>
        <w:rPr>
          <w:rFonts w:ascii="Calibri" w:hAnsi="Calibri" w:cs="Calibri"/>
        </w:rPr>
        <w:t>профориентационной</w:t>
      </w:r>
      <w:proofErr w:type="spellEnd"/>
      <w:r>
        <w:rPr>
          <w:rFonts w:ascii="Calibri" w:hAnsi="Calibri" w:cs="Calibri"/>
        </w:rPr>
        <w:t xml:space="preserve"> работы с лицами с ОВЗ и инвалидностью в субъекте Российской Федерации необходимо взаимодействие органов исполнительной власти в сферах образования, труда и занятости населения, социальной защиты населения, органов муниципальной власти, образовательных организаций, реализующих образовательные программы среднего профессионального образования и профессионального обучения, и работодателей.</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1.4. Органам исполнительной власти субъектов Российской Федерации в сфере образования с участием органов муниципального образования рекомендуется осуществлять мониторинг, направленный на выявление количества выпускников с ОВЗ, в том числе обучавшихся по основным адаптированным общеобразовательным программам образовательных организаций и организаций, осуществляющих обучение, с целью прогнозирования количества потенциальных абитуриентов образовательных организаций профессионального образования в субъекте Российской Федерации в текущем году.</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1.5. Формирование объемов государственного задания на реализацию программ профессионального обучения проводится с учетом данных мониторинга, направленного на выявление количества потенциальных абитуриентов из числа лиц с ОВЗ, желающих поступать на обучение в профессиональные образовательные организации и потребностей органов муниципального образования, региональных рынков труда.</w:t>
      </w:r>
    </w:p>
    <w:p w:rsidR="00E75743" w:rsidRDefault="00E75743" w:rsidP="00E75743">
      <w:pPr>
        <w:autoSpaceDE w:val="0"/>
        <w:autoSpaceDN w:val="0"/>
        <w:adjustRightInd w:val="0"/>
        <w:spacing w:after="0" w:line="240" w:lineRule="auto"/>
        <w:jc w:val="both"/>
        <w:rPr>
          <w:rFonts w:ascii="Calibri" w:hAnsi="Calibri" w:cs="Calibri"/>
        </w:rPr>
      </w:pPr>
    </w:p>
    <w:p w:rsidR="00E75743" w:rsidRDefault="00E75743" w:rsidP="00E75743">
      <w:pPr>
        <w:autoSpaceDE w:val="0"/>
        <w:autoSpaceDN w:val="0"/>
        <w:adjustRightInd w:val="0"/>
        <w:spacing w:after="0" w:line="240" w:lineRule="auto"/>
        <w:jc w:val="center"/>
        <w:outlineLvl w:val="0"/>
        <w:rPr>
          <w:rFonts w:ascii="Calibri" w:hAnsi="Calibri" w:cs="Calibri"/>
        </w:rPr>
      </w:pPr>
      <w:r>
        <w:rPr>
          <w:rFonts w:ascii="Calibri" w:hAnsi="Calibri" w:cs="Calibri"/>
        </w:rPr>
        <w:t>2. Используемые термины, определения, сокращения</w:t>
      </w:r>
    </w:p>
    <w:p w:rsidR="00E75743" w:rsidRDefault="00E75743" w:rsidP="00E75743">
      <w:pPr>
        <w:autoSpaceDE w:val="0"/>
        <w:autoSpaceDN w:val="0"/>
        <w:adjustRightInd w:val="0"/>
        <w:spacing w:after="0" w:line="240" w:lineRule="auto"/>
        <w:jc w:val="both"/>
        <w:rPr>
          <w:rFonts w:ascii="Calibri" w:hAnsi="Calibri" w:cs="Calibri"/>
        </w:rPr>
      </w:pPr>
    </w:p>
    <w:p w:rsidR="00E75743" w:rsidRDefault="00E75743" w:rsidP="00E7574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Абилитация</w:t>
      </w:r>
      <w:proofErr w:type="spellEnd"/>
      <w:r>
        <w:rPr>
          <w:rFonts w:ascii="Calibri" w:hAnsi="Calibri" w:cs="Calibri"/>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Базовая профессиональная образовательная организация - профессиональная образовательная организация, обеспечивающая поддержку региональных систем инклюзивного профессионального образования инвалидов, созданная в рамках реализации мероприятия государственной </w:t>
      </w:r>
      <w:hyperlink r:id="rId38"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2011 - 2020 годы.</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Индивидуальная программа реабилитации, </w:t>
      </w:r>
      <w:proofErr w:type="spellStart"/>
      <w:r>
        <w:rPr>
          <w:rFonts w:ascii="Calibri" w:hAnsi="Calibri" w:cs="Calibri"/>
        </w:rPr>
        <w:t>абилитации</w:t>
      </w:r>
      <w:proofErr w:type="spellEnd"/>
      <w:r>
        <w:rPr>
          <w:rFonts w:ascii="Calibri" w:hAnsi="Calibri" w:cs="Calibri"/>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(далее - ИПРА).</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Профессиональная информация -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Профессиональная консультация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Профессиональное самоопределение - многомерный, многоэтапный, многоступенчатый и динамичный процесс. При этом подчеркивается, что профессиональное самоопределение не заканчивается выбором профессии, а продолжается в течение всей активной трудовой деятельности человека и подготовки к ней.</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Профессиональный отбор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Профессиональный подбор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Специальные условия для получения образования обучающимися с ограниченными возможностями здоровья - это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75743" w:rsidRDefault="00E75743" w:rsidP="00E75743">
      <w:pPr>
        <w:autoSpaceDE w:val="0"/>
        <w:autoSpaceDN w:val="0"/>
        <w:adjustRightInd w:val="0"/>
        <w:spacing w:after="0" w:line="240" w:lineRule="auto"/>
        <w:jc w:val="both"/>
        <w:rPr>
          <w:rFonts w:ascii="Calibri" w:hAnsi="Calibri" w:cs="Calibri"/>
        </w:rPr>
      </w:pPr>
    </w:p>
    <w:p w:rsidR="00E75743" w:rsidRDefault="00E75743" w:rsidP="00E75743">
      <w:pPr>
        <w:autoSpaceDE w:val="0"/>
        <w:autoSpaceDN w:val="0"/>
        <w:adjustRightInd w:val="0"/>
        <w:spacing w:after="0" w:line="240" w:lineRule="auto"/>
        <w:jc w:val="center"/>
        <w:outlineLvl w:val="0"/>
        <w:rPr>
          <w:rFonts w:ascii="Calibri" w:hAnsi="Calibri" w:cs="Calibri"/>
        </w:rPr>
      </w:pPr>
      <w:r>
        <w:rPr>
          <w:rFonts w:ascii="Calibri" w:hAnsi="Calibri" w:cs="Calibri"/>
        </w:rPr>
        <w:t>3. Сопровождение абитуриентов</w:t>
      </w:r>
    </w:p>
    <w:p w:rsidR="00E75743" w:rsidRDefault="00E75743" w:rsidP="00E75743">
      <w:pPr>
        <w:autoSpaceDE w:val="0"/>
        <w:autoSpaceDN w:val="0"/>
        <w:adjustRightInd w:val="0"/>
        <w:spacing w:after="0" w:line="240" w:lineRule="auto"/>
        <w:jc w:val="center"/>
        <w:rPr>
          <w:rFonts w:ascii="Calibri" w:hAnsi="Calibri" w:cs="Calibri"/>
        </w:rPr>
      </w:pPr>
      <w:r>
        <w:rPr>
          <w:rFonts w:ascii="Calibri" w:hAnsi="Calibri" w:cs="Calibri"/>
        </w:rPr>
        <w:t>из числа лиц с инвалидностью и с ОВЗ на этапе поступления</w:t>
      </w:r>
    </w:p>
    <w:p w:rsidR="00E75743" w:rsidRDefault="00E75743" w:rsidP="00E75743">
      <w:pPr>
        <w:autoSpaceDE w:val="0"/>
        <w:autoSpaceDN w:val="0"/>
        <w:adjustRightInd w:val="0"/>
        <w:spacing w:after="0" w:line="240" w:lineRule="auto"/>
        <w:jc w:val="center"/>
        <w:rPr>
          <w:rFonts w:ascii="Calibri" w:hAnsi="Calibri" w:cs="Calibri"/>
        </w:rPr>
      </w:pPr>
      <w:r>
        <w:rPr>
          <w:rFonts w:ascii="Calibri" w:hAnsi="Calibri" w:cs="Calibri"/>
        </w:rPr>
        <w:t>в профессиональную образовательную организацию</w:t>
      </w:r>
    </w:p>
    <w:p w:rsidR="00E75743" w:rsidRDefault="00E75743" w:rsidP="00E75743">
      <w:pPr>
        <w:autoSpaceDE w:val="0"/>
        <w:autoSpaceDN w:val="0"/>
        <w:adjustRightInd w:val="0"/>
        <w:spacing w:after="0" w:line="240" w:lineRule="auto"/>
        <w:jc w:val="both"/>
        <w:rPr>
          <w:rFonts w:ascii="Calibri" w:hAnsi="Calibri" w:cs="Calibri"/>
        </w:rPr>
      </w:pPr>
    </w:p>
    <w:p w:rsidR="00E75743" w:rsidRDefault="00E75743" w:rsidP="00E75743">
      <w:pPr>
        <w:autoSpaceDE w:val="0"/>
        <w:autoSpaceDN w:val="0"/>
        <w:adjustRightInd w:val="0"/>
        <w:spacing w:after="0" w:line="240" w:lineRule="auto"/>
        <w:ind w:firstLine="540"/>
        <w:jc w:val="both"/>
        <w:rPr>
          <w:rFonts w:ascii="Calibri" w:hAnsi="Calibri" w:cs="Calibri"/>
        </w:rPr>
      </w:pPr>
      <w:r>
        <w:rPr>
          <w:rFonts w:ascii="Calibri" w:hAnsi="Calibri" w:cs="Calibri"/>
        </w:rPr>
        <w:t>3.1. В базовых профессиональных образовательных организациях создаются региональные центры сопровождения приема абитуриентов из числа лиц с ОВЗ и инвалидностью (далее - региональные центры сопровождения).</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Региональные центры сопровождения организуют и координируют взаимодействие и информирование всех образовательных организаций субъекта Российской Федерации, реализующих образовательные программы среднего профессионального образования и </w:t>
      </w:r>
      <w:r>
        <w:rPr>
          <w:rFonts w:ascii="Calibri" w:hAnsi="Calibri" w:cs="Calibri"/>
        </w:rPr>
        <w:lastRenderedPageBreak/>
        <w:t>профессионального обучения, по вопросам осуществления приема на обучение абитуриентов из числа лиц с ОВЗ в течение всего периода приемной кампании, в том числе могут проводить:</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работу по </w:t>
      </w:r>
      <w:proofErr w:type="spellStart"/>
      <w:r>
        <w:rPr>
          <w:rFonts w:ascii="Calibri" w:hAnsi="Calibri" w:cs="Calibri"/>
        </w:rPr>
        <w:t>профдиагностике</w:t>
      </w:r>
      <w:proofErr w:type="spellEnd"/>
      <w:r>
        <w:rPr>
          <w:rFonts w:ascii="Calibri" w:hAnsi="Calibri" w:cs="Calibri"/>
        </w:rPr>
        <w:t xml:space="preserve"> и </w:t>
      </w:r>
      <w:proofErr w:type="spellStart"/>
      <w:r>
        <w:rPr>
          <w:rFonts w:ascii="Calibri" w:hAnsi="Calibri" w:cs="Calibri"/>
        </w:rPr>
        <w:t>профконсультированию</w:t>
      </w:r>
      <w:proofErr w:type="spellEnd"/>
      <w:r>
        <w:rPr>
          <w:rFonts w:ascii="Calibri" w:hAnsi="Calibri" w:cs="Calibri"/>
        </w:rPr>
        <w:t xml:space="preserve"> потенциальных абитуриентов с целью прогнозирования вариантов их профессионального образования/профессионального обучения;</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информационные мероприятия (семинары, </w:t>
      </w:r>
      <w:proofErr w:type="spellStart"/>
      <w:r>
        <w:rPr>
          <w:rFonts w:ascii="Calibri" w:hAnsi="Calibri" w:cs="Calibri"/>
        </w:rPr>
        <w:t>вебинары</w:t>
      </w:r>
      <w:proofErr w:type="spellEnd"/>
      <w:r>
        <w:rPr>
          <w:rFonts w:ascii="Calibri" w:hAnsi="Calibri" w:cs="Calibri"/>
        </w:rPr>
        <w:t>) для сотрудников приемных комиссий профессиональных образовательных организаций субъекта Российской Федерации по вопросам приема, сопровождения абитуриентов с ОВЗ и инвалидностью;</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консультативно-разъяснительную работу с абитуриентами из числа лиц с ОВЗ и инвалидностью, а также с их родителями (законными представителями), направленную на выбор специальности/профессии, соответствующей рекомендациям ПМПК или ИПРА, в том числе (при необходимости) в изменении маршрута профессиональной реабилитации в соответствии с личностными способностями, пригодностью к той или иной профессии и потребностью работодателей предприятий и организаций субъекта Российской Федерации.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3.3. Региональные центры сопровождения должны быть обеспечены полной актуализированной информацией обо всех образовательных организациях субъекта Российской Федерации, осуществляющих обучение по программам среднего профессионального образования и профессионального обучения, включая информацию:</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о реализации образовательных программ с использованием дистанционных образовательных технологий, электронного обучения;</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об образовательных программах, реализуемых с использованием ресурсов нескольких организаций, осуществляющих образовательную деятельность;</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об условиях доступности для инвалидов объектов и предоставляемых услуг.</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К работе в региональных центрах сопровождения при необходимости привлекаются специалисты: психологи (педагог-психолог, специальный психолог), социальные педагоги, специалисты по специальным техническим и программным средствам обучения (специалисты по информационно-технической поддержке образовательной деятельности, инженеры для обслуживания электроакустической аппаратуры), сурдопедагоги, </w:t>
      </w:r>
      <w:proofErr w:type="spellStart"/>
      <w:r>
        <w:rPr>
          <w:rFonts w:ascii="Calibri" w:hAnsi="Calibri" w:cs="Calibri"/>
        </w:rPr>
        <w:t>сурдопереводчики</w:t>
      </w:r>
      <w:proofErr w:type="spellEnd"/>
      <w:r>
        <w:rPr>
          <w:rFonts w:ascii="Calibri" w:hAnsi="Calibri" w:cs="Calibri"/>
        </w:rPr>
        <w:t xml:space="preserve">, тифлопедагоги, </w:t>
      </w:r>
      <w:proofErr w:type="spellStart"/>
      <w:r>
        <w:rPr>
          <w:rFonts w:ascii="Calibri" w:hAnsi="Calibri" w:cs="Calibri"/>
        </w:rPr>
        <w:t>тифлосурдопереводчики</w:t>
      </w:r>
      <w:proofErr w:type="spellEnd"/>
      <w:r>
        <w:rPr>
          <w:rFonts w:ascii="Calibri" w:hAnsi="Calibri" w:cs="Calibri"/>
        </w:rPr>
        <w:t xml:space="preserve">, </w:t>
      </w:r>
      <w:proofErr w:type="spellStart"/>
      <w:r>
        <w:rPr>
          <w:rFonts w:ascii="Calibri" w:hAnsi="Calibri" w:cs="Calibri"/>
        </w:rPr>
        <w:t>олигофренопедагоги</w:t>
      </w:r>
      <w:proofErr w:type="spellEnd"/>
      <w:r>
        <w:rPr>
          <w:rFonts w:ascii="Calibri" w:hAnsi="Calibri" w:cs="Calibri"/>
        </w:rPr>
        <w:t>.</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3.5. В региональных центрах сопровождения и приемных комиссиях образовательных организаций рекомендуется организовать работу "горячей линии" в период приемной кампании для оперативного консультирования потенциальных абитуриентов с ОВЗ и инвалидов, а также их родителей (законных представителей) по вопросам выбора направления обучения и приема в профессиональные образовательные организации субъекта Российской Федерации.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3.6. Руководители образовательных организаций, осуществляющих обучение лиц с ОВЗ по адаптированным общеобразовательным программам, должны быть проинформированы о деятельности региональных центров сопровождения и при необходимости взаимодействовать с ними.</w:t>
      </w:r>
    </w:p>
    <w:p w:rsidR="00E75743" w:rsidRDefault="00E75743" w:rsidP="00E75743">
      <w:pPr>
        <w:autoSpaceDE w:val="0"/>
        <w:autoSpaceDN w:val="0"/>
        <w:adjustRightInd w:val="0"/>
        <w:spacing w:after="0" w:line="240" w:lineRule="auto"/>
        <w:jc w:val="both"/>
        <w:rPr>
          <w:rFonts w:ascii="Calibri" w:hAnsi="Calibri" w:cs="Calibri"/>
        </w:rPr>
      </w:pPr>
    </w:p>
    <w:p w:rsidR="00E75743" w:rsidRDefault="00E75743" w:rsidP="00E75743">
      <w:pPr>
        <w:autoSpaceDE w:val="0"/>
        <w:autoSpaceDN w:val="0"/>
        <w:adjustRightInd w:val="0"/>
        <w:spacing w:after="0" w:line="240" w:lineRule="auto"/>
        <w:jc w:val="center"/>
        <w:outlineLvl w:val="0"/>
        <w:rPr>
          <w:rFonts w:ascii="Calibri" w:hAnsi="Calibri" w:cs="Calibri"/>
        </w:rPr>
      </w:pPr>
      <w:r>
        <w:rPr>
          <w:rFonts w:ascii="Calibri" w:hAnsi="Calibri" w:cs="Calibri"/>
        </w:rPr>
        <w:t>4. Особенности работы приемной комиссии</w:t>
      </w:r>
    </w:p>
    <w:p w:rsidR="00E75743" w:rsidRDefault="00E75743" w:rsidP="00E75743">
      <w:pPr>
        <w:autoSpaceDE w:val="0"/>
        <w:autoSpaceDN w:val="0"/>
        <w:adjustRightInd w:val="0"/>
        <w:spacing w:after="0" w:line="240" w:lineRule="auto"/>
        <w:jc w:val="center"/>
        <w:rPr>
          <w:rFonts w:ascii="Calibri" w:hAnsi="Calibri" w:cs="Calibri"/>
        </w:rPr>
      </w:pPr>
      <w:r>
        <w:rPr>
          <w:rFonts w:ascii="Calibri" w:hAnsi="Calibri" w:cs="Calibri"/>
        </w:rPr>
        <w:t>образовательной организации</w:t>
      </w:r>
    </w:p>
    <w:p w:rsidR="00E75743" w:rsidRDefault="00E75743" w:rsidP="00E75743">
      <w:pPr>
        <w:autoSpaceDE w:val="0"/>
        <w:autoSpaceDN w:val="0"/>
        <w:adjustRightInd w:val="0"/>
        <w:spacing w:after="0" w:line="240" w:lineRule="auto"/>
        <w:jc w:val="both"/>
        <w:rPr>
          <w:rFonts w:ascii="Calibri" w:hAnsi="Calibri" w:cs="Calibri"/>
        </w:rPr>
      </w:pPr>
    </w:p>
    <w:p w:rsidR="00E75743" w:rsidRDefault="00E75743" w:rsidP="00E75743">
      <w:pPr>
        <w:autoSpaceDE w:val="0"/>
        <w:autoSpaceDN w:val="0"/>
        <w:adjustRightInd w:val="0"/>
        <w:spacing w:after="0" w:line="240" w:lineRule="auto"/>
        <w:ind w:firstLine="540"/>
        <w:jc w:val="both"/>
        <w:rPr>
          <w:rFonts w:ascii="Calibri" w:hAnsi="Calibri" w:cs="Calibri"/>
        </w:rPr>
      </w:pPr>
      <w:r>
        <w:rPr>
          <w:rFonts w:ascii="Calibri" w:hAnsi="Calibri" w:cs="Calibri"/>
        </w:rPr>
        <w:t>4.1. В приемной комиссии образовательной организации, осуществляющей прием граждан по программам среднего профессионального образования и профессионального обучения, должен быть определен специалист, ответственный за сопровождение абитуриентов из числа лиц с ОВЗ и инвалидностью на этапе поступления в профессиональную образовательную организацию.</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Сопровождение абитуриентов из числа лиц с ОВЗ и инвалидностью включает в том числе ориентирование на освоение сходных профессиональных образовательных программ в данной или других профессиональных образовательных организациях субъекта Российской Федерации (в случаях наличия рисков </w:t>
      </w:r>
      <w:proofErr w:type="spellStart"/>
      <w:r>
        <w:rPr>
          <w:rFonts w:ascii="Calibri" w:hAnsi="Calibri" w:cs="Calibri"/>
        </w:rPr>
        <w:t>непоступления</w:t>
      </w:r>
      <w:proofErr w:type="spellEnd"/>
      <w:r>
        <w:rPr>
          <w:rFonts w:ascii="Calibri" w:hAnsi="Calibri" w:cs="Calibri"/>
        </w:rPr>
        <w:t>).</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данном абитуриенте с его письменного согласия могут передаваться в региональный центр сопровождения для продолжения работы по определению его в профессиональную образовательную организацию.</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4.2. Информация об указанном специалисте и контактные данные должны быть предоставлены в региональный центр сопровождения для осуществления эффективного и оперативного взаимодействия.</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4.3. При необходимости профессиональной образовательной организации рекомендуется организовывать работу выездных приемных комиссий для лиц с ОВЗ и инвалидностью.</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4.4. При первичном обращении в приемную комиссию абитуриенты с ограниченными возможностями здоровья и инвалидностью, а также их родители, законные представители получают:</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консультацию на основании ИПРА и (или) ПМПК по определению круга специальностей или профессий, которые могут быть освоены поступающим в данной профессиональной образовательной организации и других профессиональных образовательных организациях субъекта Российской Федерации с учетом балла аттестата или результатов государственной итоговой аттестации;</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льготах, перечне необходимых документов, условиях и порядке поступления в профессиональную образовательную организацию поступающих;</w:t>
      </w:r>
    </w:p>
    <w:p w:rsidR="00E75743" w:rsidRDefault="00E75743" w:rsidP="00E75743">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рекомендации по перенаправлению документов в другие профессиональные образовательные организации субъекта Российской Федерации (при условии невозможности поступления на конкретные специальности или профессии в данной профессиональной образовательной организации).</w:t>
      </w:r>
    </w:p>
    <w:p w:rsidR="00E75743" w:rsidRDefault="00E75743"/>
    <w:p w:rsidR="0052402C" w:rsidRDefault="0052402C" w:rsidP="0052402C">
      <w:pPr>
        <w:autoSpaceDE w:val="0"/>
        <w:autoSpaceDN w:val="0"/>
        <w:adjustRightInd w:val="0"/>
        <w:spacing w:after="0" w:line="240" w:lineRule="auto"/>
        <w:jc w:val="center"/>
        <w:rPr>
          <w:rFonts w:ascii="Calibri" w:hAnsi="Calibri" w:cs="Calibri"/>
          <w:b/>
          <w:bCs/>
        </w:rPr>
      </w:pPr>
      <w:r>
        <w:rPr>
          <w:rFonts w:ascii="Calibri" w:hAnsi="Calibri" w:cs="Calibri"/>
          <w:b/>
          <w:bCs/>
        </w:rPr>
        <w:t xml:space="preserve">&lt;Письмо&gt; </w:t>
      </w:r>
      <w:proofErr w:type="spellStart"/>
      <w:r>
        <w:rPr>
          <w:rFonts w:ascii="Calibri" w:hAnsi="Calibri" w:cs="Calibri"/>
          <w:b/>
          <w:bCs/>
        </w:rPr>
        <w:t>Минпросвещения</w:t>
      </w:r>
      <w:proofErr w:type="spellEnd"/>
      <w:r>
        <w:rPr>
          <w:rFonts w:ascii="Calibri" w:hAnsi="Calibri" w:cs="Calibri"/>
          <w:b/>
          <w:bCs/>
        </w:rPr>
        <w:t xml:space="preserve"> России от 20.02.2019 N ТС-551/07</w:t>
      </w:r>
    </w:p>
    <w:p w:rsidR="0052402C" w:rsidRDefault="0052402C" w:rsidP="0052402C">
      <w:pPr>
        <w:autoSpaceDE w:val="0"/>
        <w:autoSpaceDN w:val="0"/>
        <w:adjustRightInd w:val="0"/>
        <w:spacing w:after="0" w:line="240" w:lineRule="auto"/>
        <w:jc w:val="center"/>
        <w:rPr>
          <w:rFonts w:ascii="Calibri" w:hAnsi="Calibri" w:cs="Calibri"/>
          <w:b/>
          <w:bCs/>
        </w:rPr>
      </w:pPr>
      <w:r>
        <w:rPr>
          <w:rFonts w:ascii="Calibri" w:hAnsi="Calibri" w:cs="Calibri"/>
          <w:b/>
          <w:bCs/>
        </w:rPr>
        <w:t>"О сопровождении образования обучающихся с ОВЗ и инвалидностью"</w:t>
      </w:r>
    </w:p>
    <w:p w:rsidR="0052402C" w:rsidRDefault="0052402C" w:rsidP="0052402C">
      <w:pPr>
        <w:autoSpaceDE w:val="0"/>
        <w:autoSpaceDN w:val="0"/>
        <w:adjustRightInd w:val="0"/>
        <w:spacing w:after="0" w:line="240" w:lineRule="auto"/>
        <w:jc w:val="center"/>
        <w:rPr>
          <w:rFonts w:ascii="Calibri" w:hAnsi="Calibri" w:cs="Calibri"/>
          <w:b/>
          <w:bCs/>
        </w:rPr>
      </w:pPr>
      <w:r>
        <w:rPr>
          <w:rFonts w:ascii="Calibri" w:hAnsi="Calibri" w:cs="Calibri"/>
          <w:b/>
          <w:bCs/>
        </w:rPr>
        <w:t>(вместе с "Разъяснениями о сопровождении образования обучающихся с ограниченными возможностями и инвалидностью")</w:t>
      </w:r>
    </w:p>
    <w:p w:rsidR="0052402C" w:rsidRPr="0052402C" w:rsidRDefault="0052402C" w:rsidP="0052402C">
      <w:pPr>
        <w:autoSpaceDE w:val="0"/>
        <w:autoSpaceDN w:val="0"/>
        <w:adjustRightInd w:val="0"/>
        <w:spacing w:after="0" w:line="240" w:lineRule="auto"/>
        <w:jc w:val="center"/>
        <w:rPr>
          <w:rFonts w:ascii="Calibri" w:hAnsi="Calibri" w:cs="Calibri"/>
          <w:bCs/>
        </w:rPr>
      </w:pPr>
    </w:p>
    <w:p w:rsidR="0052402C" w:rsidRPr="0052402C" w:rsidRDefault="0052402C" w:rsidP="0052402C">
      <w:pPr>
        <w:autoSpaceDE w:val="0"/>
        <w:autoSpaceDN w:val="0"/>
        <w:adjustRightInd w:val="0"/>
        <w:spacing w:after="0" w:line="240" w:lineRule="auto"/>
        <w:ind w:firstLine="540"/>
        <w:jc w:val="both"/>
        <w:rPr>
          <w:rFonts w:ascii="Calibri" w:hAnsi="Calibri" w:cs="Calibri"/>
          <w:bCs/>
        </w:rPr>
      </w:pPr>
      <w:r w:rsidRPr="0052402C">
        <w:rPr>
          <w:rFonts w:ascii="Calibri" w:hAnsi="Calibri" w:cs="Calibri"/>
          <w:bCs/>
        </w:rPr>
        <w:t xml:space="preserve">Согласно Федеральному </w:t>
      </w:r>
      <w:hyperlink r:id="rId39" w:history="1">
        <w:r w:rsidRPr="0052402C">
          <w:rPr>
            <w:rFonts w:ascii="Calibri" w:hAnsi="Calibri" w:cs="Calibri"/>
            <w:bCs/>
            <w:color w:val="0000FF"/>
          </w:rPr>
          <w:t>закону</w:t>
        </w:r>
      </w:hyperlink>
      <w:r w:rsidRPr="0052402C">
        <w:rPr>
          <w:rFonts w:ascii="Calibri" w:hAnsi="Calibri" w:cs="Calibri"/>
          <w:bCs/>
        </w:rPr>
        <w:t xml:space="preserve"> от 29 декабря 2012 г. N 273-ФЗ "Об образовании в Российской Федерации" (далее - Закон об образовании) и </w:t>
      </w:r>
      <w:hyperlink r:id="rId40" w:history="1">
        <w:r w:rsidRPr="0052402C">
          <w:rPr>
            <w:rFonts w:ascii="Calibri" w:hAnsi="Calibri" w:cs="Calibri"/>
            <w:bCs/>
            <w:color w:val="0000FF"/>
          </w:rPr>
          <w:t>приказу</w:t>
        </w:r>
      </w:hyperlink>
      <w:r w:rsidRPr="0052402C">
        <w:rPr>
          <w:rFonts w:ascii="Calibri" w:hAnsi="Calibri" w:cs="Calibri"/>
          <w:bCs/>
        </w:rP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 специальные условия для получения образования обучающимися с ограниченными возможностями здоровья (далее - ОВЗ) определяются в заключении психолого-медико-педагогической комиссии.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Под специальными условиями для получения образования обучающимися с ОВЗ в </w:t>
      </w:r>
      <w:hyperlink r:id="rId41" w:history="1">
        <w:r w:rsidRPr="0052402C">
          <w:rPr>
            <w:rFonts w:ascii="Calibri" w:hAnsi="Calibri" w:cs="Calibri"/>
            <w:bCs/>
            <w:color w:val="0000FF"/>
          </w:rPr>
          <w:t>Законе</w:t>
        </w:r>
      </w:hyperlink>
      <w:r w:rsidRPr="0052402C">
        <w:rPr>
          <w:rFonts w:ascii="Calibri" w:hAnsi="Calibri" w:cs="Calibri"/>
          <w:bCs/>
        </w:rPr>
        <w:t xml:space="preserve"> об образовании и </w:t>
      </w:r>
      <w:hyperlink r:id="rId42" w:history="1">
        <w:r w:rsidRPr="0052402C">
          <w:rPr>
            <w:rFonts w:ascii="Calibri" w:hAnsi="Calibri" w:cs="Calibri"/>
            <w:bCs/>
            <w:color w:val="0000FF"/>
          </w:rPr>
          <w:t>приказе</w:t>
        </w:r>
      </w:hyperlink>
      <w:r w:rsidRPr="0052402C">
        <w:rPr>
          <w:rFonts w:ascii="Calibri" w:hAnsi="Calibri" w:cs="Calibri"/>
          <w:bCs/>
        </w:rP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N 1015) понимается в том числе предоставление услуг ассистента (помощника), оказывающего </w:t>
      </w:r>
      <w:r w:rsidRPr="0052402C">
        <w:rPr>
          <w:rFonts w:ascii="Calibri" w:hAnsi="Calibri" w:cs="Calibri"/>
          <w:bCs/>
        </w:rPr>
        <w:lastRenderedPageBreak/>
        <w:t xml:space="preserve">обучающимся необходимую техническую помощь, и (или) </w:t>
      </w:r>
      <w:proofErr w:type="spellStart"/>
      <w:r w:rsidRPr="0052402C">
        <w:rPr>
          <w:rFonts w:ascii="Calibri" w:hAnsi="Calibri" w:cs="Calibri"/>
          <w:bCs/>
        </w:rPr>
        <w:t>тьютора</w:t>
      </w:r>
      <w:proofErr w:type="spellEnd"/>
      <w:r w:rsidRPr="0052402C">
        <w:rPr>
          <w:rFonts w:ascii="Calibri" w:hAnsi="Calibri" w:cs="Calibri"/>
          <w:bCs/>
        </w:rPr>
        <w:t xml:space="preserve"> из расчета по одной штатной единице на каждые 1 - 6 учащихся с ОВЗ с учетом особенностей учащихся.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hyperlink r:id="rId43" w:history="1">
        <w:r w:rsidRPr="0052402C">
          <w:rPr>
            <w:rFonts w:ascii="Calibri" w:hAnsi="Calibri" w:cs="Calibri"/>
            <w:bCs/>
            <w:color w:val="0000FF"/>
          </w:rPr>
          <w:t>Постановлением</w:t>
        </w:r>
      </w:hyperlink>
      <w:r w:rsidRPr="0052402C">
        <w:rPr>
          <w:rFonts w:ascii="Calibri" w:hAnsi="Calibri" w:cs="Calibri"/>
          <w:bCs/>
        </w:rP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w:t>
      </w:r>
      <w:hyperlink r:id="rId44" w:history="1">
        <w:r w:rsidRPr="0052402C">
          <w:rPr>
            <w:rFonts w:ascii="Calibri" w:hAnsi="Calibri" w:cs="Calibri"/>
            <w:bCs/>
            <w:color w:val="0000FF"/>
          </w:rPr>
          <w:t>приказом</w:t>
        </w:r>
      </w:hyperlink>
      <w:r w:rsidRPr="0052402C">
        <w:rPr>
          <w:rFonts w:ascii="Calibri" w:hAnsi="Calibri" w:cs="Calibri"/>
          <w:bCs/>
        </w:rPr>
        <w:t xml:space="preserve"> </w:t>
      </w:r>
      <w:proofErr w:type="spellStart"/>
      <w:r w:rsidRPr="0052402C">
        <w:rPr>
          <w:rFonts w:ascii="Calibri" w:hAnsi="Calibri" w:cs="Calibri"/>
          <w:bCs/>
        </w:rPr>
        <w:t>Минздравсоцразвития</w:t>
      </w:r>
      <w:proofErr w:type="spellEnd"/>
      <w:r w:rsidRPr="0052402C">
        <w:rPr>
          <w:rFonts w:ascii="Calibri" w:hAnsi="Calibri" w:cs="Calibri"/>
          <w:bCs/>
        </w:rPr>
        <w:t xml:space="preserve">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 регистрационный N 18638) должность </w:t>
      </w:r>
      <w:proofErr w:type="spellStart"/>
      <w:r w:rsidRPr="0052402C">
        <w:rPr>
          <w:rFonts w:ascii="Calibri" w:hAnsi="Calibri" w:cs="Calibri"/>
          <w:bCs/>
        </w:rPr>
        <w:t>тьютора</w:t>
      </w:r>
      <w:proofErr w:type="spellEnd"/>
      <w:r w:rsidRPr="0052402C">
        <w:rPr>
          <w:rFonts w:ascii="Calibri" w:hAnsi="Calibri" w:cs="Calibri"/>
          <w:bCs/>
        </w:rPr>
        <w:t xml:space="preserve"> отнесена к должностям педагогических работников, требования к квалификации - высшее профессиональное образование по направлению подготовки "Образование и педагогика" и стаж педагогической работы не менее 2 лет.</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hyperlink r:id="rId45" w:history="1">
        <w:r w:rsidRPr="0052402C">
          <w:rPr>
            <w:rFonts w:ascii="Calibri" w:hAnsi="Calibri" w:cs="Calibri"/>
            <w:bCs/>
            <w:color w:val="0000FF"/>
          </w:rPr>
          <w:t>Приказом</w:t>
        </w:r>
      </w:hyperlink>
      <w:r w:rsidRPr="0052402C">
        <w:rPr>
          <w:rFonts w:ascii="Calibri" w:hAnsi="Calibri" w:cs="Calibri"/>
          <w:bCs/>
        </w:rPr>
        <w:t xml:space="preserve"> Минтруда России от 10 января 2017 г. N 10н утвержден профессиональный </w:t>
      </w:r>
      <w:hyperlink r:id="rId46" w:history="1">
        <w:r w:rsidRPr="0052402C">
          <w:rPr>
            <w:rFonts w:ascii="Calibri" w:hAnsi="Calibri" w:cs="Calibri"/>
            <w:bCs/>
            <w:color w:val="0000FF"/>
          </w:rPr>
          <w:t>стандарт</w:t>
        </w:r>
      </w:hyperlink>
      <w:r w:rsidRPr="0052402C">
        <w:rPr>
          <w:rFonts w:ascii="Calibri" w:hAnsi="Calibri" w:cs="Calibri"/>
          <w:bCs/>
        </w:rPr>
        <w:t xml:space="preserve"> "Специалист в области воспитания" (зарегистрирован Минюстом России 26 января 2017 г., регистрационный N 45406), одной из трудовых функций которого является </w:t>
      </w:r>
      <w:proofErr w:type="spellStart"/>
      <w:r w:rsidRPr="0052402C">
        <w:rPr>
          <w:rFonts w:ascii="Calibri" w:hAnsi="Calibri" w:cs="Calibri"/>
          <w:bCs/>
        </w:rPr>
        <w:t>тьюторское</w:t>
      </w:r>
      <w:proofErr w:type="spellEnd"/>
      <w:r w:rsidRPr="0052402C">
        <w:rPr>
          <w:rFonts w:ascii="Calibri" w:hAnsi="Calibri" w:cs="Calibri"/>
          <w:bCs/>
        </w:rPr>
        <w:t xml:space="preserve"> сопровождение обучающихся с инвалидностью и ОВЗ.</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К должностным обязанностям </w:t>
      </w:r>
      <w:proofErr w:type="spellStart"/>
      <w:r w:rsidRPr="0052402C">
        <w:rPr>
          <w:rFonts w:ascii="Calibri" w:hAnsi="Calibri" w:cs="Calibri"/>
          <w:bCs/>
        </w:rPr>
        <w:t>тьютора</w:t>
      </w:r>
      <w:proofErr w:type="spellEnd"/>
      <w:r w:rsidRPr="0052402C">
        <w:rPr>
          <w:rFonts w:ascii="Calibri" w:hAnsi="Calibri" w:cs="Calibri"/>
          <w:bCs/>
        </w:rPr>
        <w:t xml:space="preserve"> по сопровождению обучающихся с инвалидностью и ОВЗ относится: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1. педагогическое сопровождение реализации </w:t>
      </w:r>
      <w:proofErr w:type="gramStart"/>
      <w:r w:rsidRPr="0052402C">
        <w:rPr>
          <w:rFonts w:ascii="Calibri" w:hAnsi="Calibri" w:cs="Calibri"/>
          <w:bCs/>
        </w:rPr>
        <w:t>индивидуальных образовательных маршрутов</w:t>
      </w:r>
      <w:proofErr w:type="gramEnd"/>
      <w:r w:rsidRPr="0052402C">
        <w:rPr>
          <w:rFonts w:ascii="Calibri" w:hAnsi="Calibri" w:cs="Calibri"/>
          <w:bCs/>
        </w:rPr>
        <w:t xml:space="preserve"> обучающихся: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выявление </w:t>
      </w:r>
      <w:proofErr w:type="gramStart"/>
      <w:r w:rsidRPr="0052402C">
        <w:rPr>
          <w:rFonts w:ascii="Calibri" w:hAnsi="Calibri" w:cs="Calibri"/>
          <w:bCs/>
        </w:rPr>
        <w:t>индивидуальных образовательных потребностей</w:t>
      </w:r>
      <w:proofErr w:type="gramEnd"/>
      <w:r w:rsidRPr="0052402C">
        <w:rPr>
          <w:rFonts w:ascii="Calibri" w:hAnsi="Calibri" w:cs="Calibri"/>
          <w:bCs/>
        </w:rPr>
        <w:t xml:space="preserve"> обучающихся в процессе образования;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участие в разработке индивидуальных образовательных маршрутов, учебных планов обучающихся;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подбор и адаптация педагогических средств индивидуализации образовательного процесса;</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организация процесса индивидуальной работы с обучающимися по выявлению, формированию и развитию их познавательных интересов;</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участие в реализации адаптированных образовательных программ обучающихся;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организация взаимодействия с родителями (законными представителями) по формированию и развитию познавательных интересов обучающихся, составлению, корректировке индивидуальных учебных планов обучающихся, адаптированных образовательных программ и </w:t>
      </w:r>
      <w:proofErr w:type="gramStart"/>
      <w:r w:rsidRPr="0052402C">
        <w:rPr>
          <w:rFonts w:ascii="Calibri" w:hAnsi="Calibri" w:cs="Calibri"/>
          <w:bCs/>
        </w:rPr>
        <w:t>анализу</w:t>
      </w:r>
      <w:proofErr w:type="gramEnd"/>
      <w:r w:rsidRPr="0052402C">
        <w:rPr>
          <w:rFonts w:ascii="Calibri" w:hAnsi="Calibri" w:cs="Calibri"/>
          <w:bCs/>
        </w:rPr>
        <w:t xml:space="preserve"> и обсуждению с ними хода и результатов реализации этих планов, программ;</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2.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 индивидуальных возможностей и состояния здоровья: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проведение анализа образовательных ресурсов внутри и вне образовательной организации;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организация и координация работы сетевых сообществ для разработки и реализации индивидуальных образовательных маршрутов, адаптированных образовательных программ обучающихся;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разработка мер по обеспечению взаимодействия обучающегося с различными субъектами образовательной среды;</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lastRenderedPageBreak/>
        <w:t>координация взаимодействия субъектов образования с целью обеспечения доступа обучающихся к образовательным ресурсам;</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организация зонирования образовательного пространства по видам деятельности;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3. организационно-методическое обеспечение реализации индивидуальных образовательных маршрутов, адаптированных образовательных программ обучающихся: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разработка и подбор методических средств для формирования адаптированной образовательной среды для обучающихся;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разработка методического обеспечения взаимодействия субъектов образования в целях индивидуализации образовательного процесса;</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контроль и оценка эффективности построения и реализации индивидуальных образовательных маршрутов, адаптированных образовательных программ обучающихся;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консультирование участников образовательного процесса по вопросам индивидуализации образования обучающихся.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Таким образом, </w:t>
      </w:r>
      <w:proofErr w:type="spellStart"/>
      <w:r w:rsidRPr="0052402C">
        <w:rPr>
          <w:rFonts w:ascii="Calibri" w:hAnsi="Calibri" w:cs="Calibri"/>
          <w:bCs/>
        </w:rPr>
        <w:t>тьютор</w:t>
      </w:r>
      <w:proofErr w:type="spellEnd"/>
      <w:r w:rsidRPr="0052402C">
        <w:rPr>
          <w:rFonts w:ascii="Calibri" w:hAnsi="Calibri" w:cs="Calibri"/>
          <w:bCs/>
        </w:rPr>
        <w:t xml:space="preserve"> - это педагогический работник, участвующий в разработке и реализации образовательной программы.</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hyperlink r:id="rId47" w:history="1">
        <w:r w:rsidRPr="0052402C">
          <w:rPr>
            <w:rFonts w:ascii="Calibri" w:hAnsi="Calibri" w:cs="Calibri"/>
            <w:bCs/>
            <w:color w:val="0000FF"/>
          </w:rPr>
          <w:t>Приказом</w:t>
        </w:r>
      </w:hyperlink>
      <w:r w:rsidRPr="0052402C">
        <w:rPr>
          <w:rFonts w:ascii="Calibri" w:hAnsi="Calibri" w:cs="Calibri"/>
          <w:bCs/>
        </w:rPr>
        <w:t xml:space="preserve"> Минтруда России от 12 апреля 2017 г. N 351н утвержден профессиональный </w:t>
      </w:r>
      <w:hyperlink r:id="rId48" w:history="1">
        <w:r w:rsidRPr="0052402C">
          <w:rPr>
            <w:rFonts w:ascii="Calibri" w:hAnsi="Calibri" w:cs="Calibri"/>
            <w:bCs/>
            <w:color w:val="0000FF"/>
          </w:rPr>
          <w:t>стандарт</w:t>
        </w:r>
      </w:hyperlink>
      <w:r w:rsidRPr="0052402C">
        <w:rPr>
          <w:rFonts w:ascii="Calibri" w:hAnsi="Calibri" w:cs="Calibri"/>
          <w:bCs/>
        </w:rPr>
        <w:t xml:space="preserve"> "Ассистент (помощник) по оказанию технической помощи инвалидам и лицам с ограниченными возможностями здоровья" (зарегистрирован Минюстом России 4 мая 2017 г., регистрационный N 46612).</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Ассистент (помощник) по оказанию технической помощи должен иметь среднее общее образование и краткосрочное обучение, или инструктаж на рабочем месте, или профессиональное обучение по программам профессиональной подготовки по профессии рабочих, служащих "Ассистент по оказанию технической помощи инвалидам и лицам с ограниченными возможностями здоровья" без предъявления требований к стажу работы.</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К должностным обязанностям ассистента (помощника) по оказанию технической помощи инвалидам и лицам с ОВЗ при нарушении их способности к самообслуживанию, передвижению, ориентации, общению при получении образования относятся: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1. обеспечение сопровождения инвалида, лица с ограниченными возможностями здоровья в образовательную организацию;</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2. оказание технической помощи в части передвижения по образовательной организации, получения информации и ориентации;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3. оказание технической помощи в обеспечении коммуникации, в том числе с использованием коммуникативных устройств, планшетов, средств альтернативной коммуникации;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4. оказание помощи в использовании технических средств реабилитации (изделий) и обучения;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5. оказание помощи в ведении записей, приведении в порядок рабочего места и подготовке необходимых принадлежностей;</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lastRenderedPageBreak/>
        <w:t>6. оказание помощи в соблюдении санитарно-гигиенических требований обучающимся.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Таким образом, должность ассистента (помощника) по оказанию технической помощи не относится к должностям педагогических работников. Ассистент (помощник) оказывает обучающимся с инвалидностью и ОВЗ техническую помощь в процессе получения образования указанными обучающимися.</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Рекомендация о необходимости, периоде предоставления услуг по </w:t>
      </w:r>
      <w:proofErr w:type="spellStart"/>
      <w:r w:rsidRPr="0052402C">
        <w:rPr>
          <w:rFonts w:ascii="Calibri" w:hAnsi="Calibri" w:cs="Calibri"/>
          <w:bCs/>
        </w:rPr>
        <w:t>тьюторскому</w:t>
      </w:r>
      <w:proofErr w:type="spellEnd"/>
      <w:r w:rsidRPr="0052402C">
        <w:rPr>
          <w:rFonts w:ascii="Calibri" w:hAnsi="Calibri" w:cs="Calibri"/>
          <w:bCs/>
        </w:rPr>
        <w:t xml:space="preserve"> сопровождению и (или) сопровождению ассистента (помощника) по оказанию технической помощи обучающемуся указывается в заключении психолого-медико-педагогической комиссии.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В случае отсутствия в заключении психолого-медико-педагогической комиссии таких рекомендаций психолого-медико-педагогическим консилиумом образовательной организации может быть принято решение о предоставлении услуг по </w:t>
      </w:r>
      <w:proofErr w:type="spellStart"/>
      <w:r w:rsidRPr="0052402C">
        <w:rPr>
          <w:rFonts w:ascii="Calibri" w:hAnsi="Calibri" w:cs="Calibri"/>
          <w:bCs/>
        </w:rPr>
        <w:t>тьюторскому</w:t>
      </w:r>
      <w:proofErr w:type="spellEnd"/>
      <w:r w:rsidRPr="0052402C">
        <w:rPr>
          <w:rFonts w:ascii="Calibri" w:hAnsi="Calibri" w:cs="Calibri"/>
          <w:bCs/>
        </w:rPr>
        <w:t xml:space="preserve"> сопровождению и (или) сопровождению ассистента (помощника) по оказанию технической помощи, в том числе относительно периода предоставления услуг </w:t>
      </w:r>
      <w:proofErr w:type="spellStart"/>
      <w:r w:rsidRPr="0052402C">
        <w:rPr>
          <w:rFonts w:ascii="Calibri" w:hAnsi="Calibri" w:cs="Calibri"/>
          <w:bCs/>
        </w:rPr>
        <w:t>тьютора</w:t>
      </w:r>
      <w:proofErr w:type="spellEnd"/>
      <w:r w:rsidRPr="0052402C">
        <w:rPr>
          <w:rFonts w:ascii="Calibri" w:hAnsi="Calibri" w:cs="Calibri"/>
          <w:bCs/>
        </w:rPr>
        <w:t xml:space="preserve"> и (или) ассистента (помощника):</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на период адаптации обучающегося в образовательной организации;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на какой-либо промежуток времени (учебную четверть, полугодие, учебный год);</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на постоянной основе.</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Также психолого-медико-педагогическим консилиумом образовательной организации может быть пересмотрено решение о предоставлении услуг по </w:t>
      </w:r>
      <w:proofErr w:type="spellStart"/>
      <w:r w:rsidRPr="0052402C">
        <w:rPr>
          <w:rFonts w:ascii="Calibri" w:hAnsi="Calibri" w:cs="Calibri"/>
          <w:bCs/>
        </w:rPr>
        <w:t>тьюторскому</w:t>
      </w:r>
      <w:proofErr w:type="spellEnd"/>
      <w:r w:rsidRPr="0052402C">
        <w:rPr>
          <w:rFonts w:ascii="Calibri" w:hAnsi="Calibri" w:cs="Calibri"/>
          <w:bCs/>
        </w:rPr>
        <w:t xml:space="preserve"> сопровождению и (или) сопровождению ассистента (помощника) по оказанию технической помощи в случае положительной или отрицательной динамики развития обучающегося, освоения образовательной программы; рекомендовано количество обучающихся на ставку </w:t>
      </w:r>
      <w:proofErr w:type="spellStart"/>
      <w:r w:rsidRPr="0052402C">
        <w:rPr>
          <w:rFonts w:ascii="Calibri" w:hAnsi="Calibri" w:cs="Calibri"/>
          <w:bCs/>
        </w:rPr>
        <w:t>тьютора</w:t>
      </w:r>
      <w:proofErr w:type="spellEnd"/>
      <w:r w:rsidRPr="0052402C">
        <w:rPr>
          <w:rFonts w:ascii="Calibri" w:hAnsi="Calibri" w:cs="Calibri"/>
          <w:bCs/>
        </w:rPr>
        <w:t xml:space="preserve"> и (или) ассистента (помощника)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w:t>
      </w:r>
      <w:hyperlink r:id="rId49" w:history="1">
        <w:r w:rsidRPr="0052402C">
          <w:rPr>
            <w:rFonts w:ascii="Calibri" w:hAnsi="Calibri" w:cs="Calibri"/>
            <w:bCs/>
            <w:color w:val="0000FF"/>
          </w:rPr>
          <w:t>приказ</w:t>
        </w:r>
      </w:hyperlink>
      <w:r w:rsidRPr="0052402C">
        <w:rPr>
          <w:rFonts w:ascii="Calibri" w:hAnsi="Calibri" w:cs="Calibri"/>
          <w:bCs/>
        </w:rPr>
        <w:t xml:space="preserve"> N 1015 и </w:t>
      </w:r>
      <w:hyperlink r:id="rId50" w:history="1">
        <w:r w:rsidRPr="0052402C">
          <w:rPr>
            <w:rFonts w:ascii="Calibri" w:hAnsi="Calibri" w:cs="Calibri"/>
            <w:bCs/>
            <w:color w:val="0000FF"/>
          </w:rPr>
          <w:t>приказ</w:t>
        </w:r>
      </w:hyperlink>
      <w:r w:rsidRPr="0052402C">
        <w:rPr>
          <w:rFonts w:ascii="Calibri" w:hAnsi="Calibri" w:cs="Calibri"/>
          <w:bCs/>
        </w:rPr>
        <w:t xml:space="preserve"> Министерства образования и науки Российской Федерации от 30 августа 2013 г. N 1014 (зарегистрирован Минюстом России 26 сентября 2013 г., регистрационный N 30038).</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Образовательная организация обладает автономией, под которой понимается самостоятельность в том числе в установлении штатного расписания; приеме на работу работников, заключении с ними и расторжении трудовых договоров, распределении должностных обязанностей, создании условий и организации дополнительного профессионального образования работников (</w:t>
      </w:r>
      <w:hyperlink r:id="rId51" w:history="1">
        <w:r w:rsidRPr="0052402C">
          <w:rPr>
            <w:rFonts w:ascii="Calibri" w:hAnsi="Calibri" w:cs="Calibri"/>
            <w:bCs/>
            <w:color w:val="0000FF"/>
          </w:rPr>
          <w:t>28 статья</w:t>
        </w:r>
      </w:hyperlink>
      <w:r w:rsidRPr="0052402C">
        <w:rPr>
          <w:rFonts w:ascii="Calibri" w:hAnsi="Calibri" w:cs="Calibri"/>
          <w:bCs/>
        </w:rPr>
        <w:t xml:space="preserve"> Закона об образовании).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Решение о введении в штатное расписание </w:t>
      </w:r>
      <w:proofErr w:type="spellStart"/>
      <w:r w:rsidRPr="0052402C">
        <w:rPr>
          <w:rFonts w:ascii="Calibri" w:hAnsi="Calibri" w:cs="Calibri"/>
          <w:bCs/>
        </w:rPr>
        <w:t>тьютора</w:t>
      </w:r>
      <w:proofErr w:type="spellEnd"/>
      <w:r w:rsidRPr="0052402C">
        <w:rPr>
          <w:rFonts w:ascii="Calibri" w:hAnsi="Calibri" w:cs="Calibri"/>
          <w:bCs/>
        </w:rPr>
        <w:t xml:space="preserve"> и (или) ассистента (помощника) по оказанию технической помощи принимается руководителем образовательной организации на основании рекомендаций психолого-медико-педагогической комиссии или с учетом рекомендаций психолого-медико-педагогического консилиума образовательной организации.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Для организации сопровождения </w:t>
      </w:r>
      <w:proofErr w:type="spellStart"/>
      <w:r w:rsidRPr="0052402C">
        <w:rPr>
          <w:rFonts w:ascii="Calibri" w:hAnsi="Calibri" w:cs="Calibri"/>
          <w:bCs/>
        </w:rPr>
        <w:t>тьютором</w:t>
      </w:r>
      <w:proofErr w:type="spellEnd"/>
      <w:r w:rsidRPr="0052402C">
        <w:rPr>
          <w:rFonts w:ascii="Calibri" w:hAnsi="Calibri" w:cs="Calibri"/>
          <w:bCs/>
        </w:rPr>
        <w:t xml:space="preserve"> и (или) ассистентом (помощником) в образовательной организации: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выявляются обучающиеся, нуждающиеся в предоставлении услуги по </w:t>
      </w:r>
      <w:proofErr w:type="spellStart"/>
      <w:r w:rsidRPr="0052402C">
        <w:rPr>
          <w:rFonts w:ascii="Calibri" w:hAnsi="Calibri" w:cs="Calibri"/>
          <w:bCs/>
        </w:rPr>
        <w:t>тьюторскому</w:t>
      </w:r>
      <w:proofErr w:type="spellEnd"/>
      <w:r w:rsidRPr="0052402C">
        <w:rPr>
          <w:rFonts w:ascii="Calibri" w:hAnsi="Calibri" w:cs="Calibri"/>
          <w:bCs/>
        </w:rPr>
        <w:t xml:space="preserve"> сопровождению и (или) сопровождению ассистента (помощника) по оказанию технической помощи;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определяется индивидуально для каждого обучающегося, нуждающегося в предоставлении услуги по </w:t>
      </w:r>
      <w:proofErr w:type="spellStart"/>
      <w:r w:rsidRPr="0052402C">
        <w:rPr>
          <w:rFonts w:ascii="Calibri" w:hAnsi="Calibri" w:cs="Calibri"/>
          <w:bCs/>
        </w:rPr>
        <w:t>тьюторскому</w:t>
      </w:r>
      <w:proofErr w:type="spellEnd"/>
      <w:r w:rsidRPr="0052402C">
        <w:rPr>
          <w:rFonts w:ascii="Calibri" w:hAnsi="Calibri" w:cs="Calibri"/>
          <w:bCs/>
        </w:rPr>
        <w:t xml:space="preserve"> сопровождению и (или) сопровождению ассистента (помощника) по оказанию технической помощи количество необходимых ему часов сопровождения и содержательное наполнение предоставления услуги (сопровождение в процессе занятий, </w:t>
      </w:r>
      <w:r w:rsidRPr="0052402C">
        <w:rPr>
          <w:rFonts w:ascii="Calibri" w:hAnsi="Calibri" w:cs="Calibri"/>
          <w:bCs/>
        </w:rPr>
        <w:lastRenderedPageBreak/>
        <w:t>организационное сопровождение, сопровождение на время адаптации в образовательной организации или постоянное сопровождение и др.).</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Предоставление услуг по </w:t>
      </w:r>
      <w:proofErr w:type="spellStart"/>
      <w:r w:rsidRPr="0052402C">
        <w:rPr>
          <w:rFonts w:ascii="Calibri" w:hAnsi="Calibri" w:cs="Calibri"/>
          <w:bCs/>
        </w:rPr>
        <w:t>тьюторскому</w:t>
      </w:r>
      <w:proofErr w:type="spellEnd"/>
      <w:r w:rsidRPr="0052402C">
        <w:rPr>
          <w:rFonts w:ascii="Calibri" w:hAnsi="Calibri" w:cs="Calibri"/>
          <w:bCs/>
        </w:rPr>
        <w:t xml:space="preserve"> сопровождению и (или) сопровождению ассистента (помощника) по оказанию технической помощи в образовательных организациях может осуществляться </w:t>
      </w:r>
      <w:proofErr w:type="spellStart"/>
      <w:r w:rsidRPr="0052402C">
        <w:rPr>
          <w:rFonts w:ascii="Calibri" w:hAnsi="Calibri" w:cs="Calibri"/>
          <w:bCs/>
        </w:rPr>
        <w:t>тьютором</w:t>
      </w:r>
      <w:proofErr w:type="spellEnd"/>
      <w:r w:rsidRPr="0052402C">
        <w:rPr>
          <w:rFonts w:ascii="Calibri" w:hAnsi="Calibri" w:cs="Calibri"/>
          <w:bCs/>
        </w:rPr>
        <w:t>, ассистентом (помощником) на основании трудового договора, на основании трудового договора с внутренним совместителем, с внешним совместителем, а также с использованием сетевой формы реализации образовательных программ на основании договора между организациями.</w:t>
      </w:r>
    </w:p>
    <w:p w:rsidR="0052402C" w:rsidRPr="0052402C" w:rsidRDefault="0052402C" w:rsidP="0052402C">
      <w:pPr>
        <w:autoSpaceDE w:val="0"/>
        <w:autoSpaceDN w:val="0"/>
        <w:adjustRightInd w:val="0"/>
        <w:spacing w:before="220" w:after="0" w:line="240" w:lineRule="auto"/>
        <w:ind w:firstLine="540"/>
        <w:jc w:val="both"/>
        <w:rPr>
          <w:rFonts w:ascii="Calibri" w:hAnsi="Calibri" w:cs="Calibri"/>
          <w:bCs/>
        </w:rPr>
      </w:pPr>
      <w:r w:rsidRPr="0052402C">
        <w:rPr>
          <w:rFonts w:ascii="Calibri" w:hAnsi="Calibri" w:cs="Calibri"/>
          <w:bCs/>
        </w:rPr>
        <w:t xml:space="preserve">В связи с изложенным должностные обязанности </w:t>
      </w:r>
      <w:proofErr w:type="spellStart"/>
      <w:r w:rsidRPr="0052402C">
        <w:rPr>
          <w:rFonts w:ascii="Calibri" w:hAnsi="Calibri" w:cs="Calibri"/>
          <w:bCs/>
        </w:rPr>
        <w:t>тьютора</w:t>
      </w:r>
      <w:proofErr w:type="spellEnd"/>
      <w:r w:rsidRPr="0052402C">
        <w:rPr>
          <w:rFonts w:ascii="Calibri" w:hAnsi="Calibri" w:cs="Calibri"/>
          <w:bCs/>
        </w:rPr>
        <w:t xml:space="preserve"> и ассистента по оказанию технической помощи не идентичны,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w:t>
      </w:r>
    </w:p>
    <w:p w:rsidR="0052402C" w:rsidRDefault="0052402C" w:rsidP="0052402C">
      <w:pPr>
        <w:autoSpaceDE w:val="0"/>
        <w:autoSpaceDN w:val="0"/>
        <w:adjustRightInd w:val="0"/>
        <w:spacing w:after="0" w:line="240" w:lineRule="auto"/>
        <w:jc w:val="center"/>
        <w:rPr>
          <w:rFonts w:ascii="Calibri" w:hAnsi="Calibri" w:cs="Calibri"/>
          <w:b/>
          <w:bCs/>
        </w:rPr>
      </w:pPr>
    </w:p>
    <w:p w:rsidR="0052402C" w:rsidRDefault="0052402C"/>
    <w:sectPr w:rsidR="0052402C" w:rsidSect="00C96F0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60"/>
    <w:rsid w:val="000153BD"/>
    <w:rsid w:val="001D6D70"/>
    <w:rsid w:val="00230060"/>
    <w:rsid w:val="002732AF"/>
    <w:rsid w:val="002B30A9"/>
    <w:rsid w:val="00340A4D"/>
    <w:rsid w:val="004B68C5"/>
    <w:rsid w:val="0052402C"/>
    <w:rsid w:val="005807F6"/>
    <w:rsid w:val="00651178"/>
    <w:rsid w:val="00683F17"/>
    <w:rsid w:val="00694A51"/>
    <w:rsid w:val="007B0E19"/>
    <w:rsid w:val="008B0875"/>
    <w:rsid w:val="00A06AF1"/>
    <w:rsid w:val="00B97EBE"/>
    <w:rsid w:val="00E72561"/>
    <w:rsid w:val="00E75743"/>
    <w:rsid w:val="00EE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D70DD-1258-42EF-B0FA-D754F6CF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D9ADE97E5AAAF9D45C67B2A717F83CF7225815BA8C76457241EB69EB535FF5545C2B58F66EDDF8F747FEDFF2AA58F39D146F7D7A2ACBB162vCI" TargetMode="External"/><Relationship Id="rId18" Type="http://schemas.openxmlformats.org/officeDocument/2006/relationships/hyperlink" Target="consultantplus://offline/ref=7014E589F81F30C81DA9C12C2A911C6019B186E20F119611C086BC7AC70840ACF9AD4D498C7733441E681D4C92133E87F45C7060C572B793mAL6L" TargetMode="External"/><Relationship Id="rId26" Type="http://schemas.openxmlformats.org/officeDocument/2006/relationships/hyperlink" Target="consultantplus://offline/ref=EAB3B53C8B0038E8CBAB983BD172CAC01A1712022092DA71BE295CD7F064C979276BB6AF365A5697C312FBE8a7kEI" TargetMode="External"/><Relationship Id="rId39" Type="http://schemas.openxmlformats.org/officeDocument/2006/relationships/hyperlink" Target="consultantplus://offline/ref=87535F51F1BFC5D31EF84130A97C2AFC2A546041CA03A0999D7849F57E42707653EEE787E4CD23A91541D78C687F4C0B371A65D35355C9E3f328I" TargetMode="External"/><Relationship Id="rId3" Type="http://schemas.openxmlformats.org/officeDocument/2006/relationships/webSettings" Target="webSettings.xml"/><Relationship Id="rId21" Type="http://schemas.openxmlformats.org/officeDocument/2006/relationships/hyperlink" Target="consultantplus://offline/ref=9797422C4E99A9BFFF7E92FBAE526047807BDB1C9421D648408026704FB9288B16E6918923D188148AA4A8DF99E93C9FCFC0D49274AAD8D7j9eAI" TargetMode="External"/><Relationship Id="rId34" Type="http://schemas.openxmlformats.org/officeDocument/2006/relationships/hyperlink" Target="consultantplus://offline/ref=EAB3B53C8B0038E8CBAB9D34D272CAC01B1013012391877BB67050D5F76B967C207AB6AC31445690DC1BAFB83310050B279BF3440CEE28B2a5k7I" TargetMode="External"/><Relationship Id="rId42" Type="http://schemas.openxmlformats.org/officeDocument/2006/relationships/hyperlink" Target="consultantplus://offline/ref=87535F51F1BFC5D31EF84130A97C2AFC2A546647C102A0999D7849F57E42707653EEE787E4CD22A81F41D78C687F4C0B371A65D35355C9E3f328I" TargetMode="External"/><Relationship Id="rId47" Type="http://schemas.openxmlformats.org/officeDocument/2006/relationships/hyperlink" Target="consultantplus://offline/ref=87535F51F1BFC5D31EF84130A97C2AFC2B576244CB0BA0999D7849F57E42707641EEBF8BE6CA3DAB1A5481DD2Df223I" TargetMode="External"/><Relationship Id="rId50" Type="http://schemas.openxmlformats.org/officeDocument/2006/relationships/hyperlink" Target="consultantplus://offline/ref=87535F51F1BFC5D31EF84130A97C2AFC2A546541CE06A0999D7849F57E42707641EEBF8BE6CA3DAB1A5481DD2Df223I" TargetMode="External"/><Relationship Id="rId7" Type="http://schemas.openxmlformats.org/officeDocument/2006/relationships/hyperlink" Target="consultantplus://offline/ref=4F079D0F59F1D4216191C02CD81BAAE4B326E81FBD2D56819524315F2A47FA76931DC01741B1F591D6AC14215A4AB1DEA4D75AA10B15C0D3d6s9I" TargetMode="External"/><Relationship Id="rId12" Type="http://schemas.openxmlformats.org/officeDocument/2006/relationships/hyperlink" Target="consultantplus://offline/ref=2BD9ADE97E5AAAF9D45C67B2A717F83CF7225815BA8C76457241EB69EB535FF5545C2B58F66EDDF8F547FEDFF2AA58F39D146F7D7A2ACBB162vCI" TargetMode="External"/><Relationship Id="rId17" Type="http://schemas.openxmlformats.org/officeDocument/2006/relationships/hyperlink" Target="consultantplus://offline/ref=7014E589F81F30C81DA9C12C2A911C6019B186E20F119611C086BC7AC70840ACF9AD4D498C7733441F681D4C92133E87F45C7060C572B793mAL6L" TargetMode="External"/><Relationship Id="rId25" Type="http://schemas.openxmlformats.org/officeDocument/2006/relationships/hyperlink" Target="consultantplus://offline/ref=9797422C4E99A9BFFF7E92FBAE5260478078DA1E9323D648408026704FB9288B16E6918923D1881D8AA4A8DF99E93C9FCFC0D49274AAD8D7j9eAI" TargetMode="External"/><Relationship Id="rId33" Type="http://schemas.openxmlformats.org/officeDocument/2006/relationships/hyperlink" Target="consultantplus://offline/ref=EAB3B53C8B0038E8CBAB9D34D272CAC01A1214002198877BB67050D5F76B967C207AB6AC384F02C09945F6EB705B080F3E87F343a1kBI" TargetMode="External"/><Relationship Id="rId38" Type="http://schemas.openxmlformats.org/officeDocument/2006/relationships/hyperlink" Target="consultantplus://offline/ref=EAB3B53C8B0038E8CBAB9D34D272CAC01A111201249A877BB67050D5F76B967C207AB6AC31445690D81BAFB83310050B279BF3440CEE28B2a5k7I" TargetMode="External"/><Relationship Id="rId46" Type="http://schemas.openxmlformats.org/officeDocument/2006/relationships/hyperlink" Target="consultantplus://offline/ref=87535F51F1BFC5D31EF84130A97C2AFC285F6D45C10AA0999D7849F57E42707653EEE787E4CD23AB1541D78C687F4C0B371A65D35355C9E3f328I" TargetMode="External"/><Relationship Id="rId2" Type="http://schemas.openxmlformats.org/officeDocument/2006/relationships/settings" Target="settings.xml"/><Relationship Id="rId16" Type="http://schemas.openxmlformats.org/officeDocument/2006/relationships/hyperlink" Target="consultantplus://offline/ref=2BD9ADE97E5AAAF9D45C67B2A717F83CF7225815BA8C76457241EB69EB535FF5545C2B58F66EDDF8F847FEDFF2AA58F39D146F7D7A2ACBB162vCI" TargetMode="External"/><Relationship Id="rId20" Type="http://schemas.openxmlformats.org/officeDocument/2006/relationships/hyperlink" Target="consultantplus://offline/ref=7014E589F81F30C81DA9C12C2A911C6019B186E20F119611C086BC7AC70840ACF9AD4D498C7733441B681D4C92133E87F45C7060C572B793mAL6L" TargetMode="External"/><Relationship Id="rId29" Type="http://schemas.openxmlformats.org/officeDocument/2006/relationships/hyperlink" Target="consultantplus://offline/ref=EAB3B53C8B0038E8CBAB9D34D272CAC01A1213032398877BB67050D5F76B967C207AB6AC31455092DF1BAFB83310050B279BF3440CEE28B2a5k7I" TargetMode="External"/><Relationship Id="rId41" Type="http://schemas.openxmlformats.org/officeDocument/2006/relationships/hyperlink" Target="consultantplus://offline/ref=87535F51F1BFC5D31EF84130A97C2AFC2A546041CA03A0999D7849F57E42707653EEE787E4CC23AF1C41D78C687F4C0B371A65D35355C9E3f328I" TargetMode="External"/><Relationship Id="rId1" Type="http://schemas.openxmlformats.org/officeDocument/2006/relationships/styles" Target="styles.xml"/><Relationship Id="rId6" Type="http://schemas.openxmlformats.org/officeDocument/2006/relationships/hyperlink" Target="consultantplus://offline/ref=2748724E4EF78AE88F0929BC3204E8FB8B2103CE04B9A69A069915D5E381D8988EAA5C2E52A536B9BF5982EFB6CF51F6DB71A2B79C4F6DEAG1a4I" TargetMode="External"/><Relationship Id="rId11" Type="http://schemas.openxmlformats.org/officeDocument/2006/relationships/hyperlink" Target="consultantplus://offline/ref=2BD9ADE97E5AAAF9D45C67B2A717F83CF7225815BA8C76457241EB69EB535FF5545C2B58F66EDDFFF847FEDFF2AA58F39D146F7D7A2ACBB162vCI" TargetMode="External"/><Relationship Id="rId24" Type="http://schemas.openxmlformats.org/officeDocument/2006/relationships/hyperlink" Target="consultantplus://offline/ref=9797422C4E99A9BFFF7E92FBAE526047827FD9149026D648408026704FB9288B16E6918923D1881C87A4A8DF99E93C9FCFC0D49274AAD8D7j9eAI" TargetMode="External"/><Relationship Id="rId32" Type="http://schemas.openxmlformats.org/officeDocument/2006/relationships/hyperlink" Target="consultantplus://offline/ref=EAB3B53C8B0038E8CBAB9D34D272CAC018171302279B877BB67050D5F76B967C207AB6AC31445791D41BAFB83310050B279BF3440CEE28B2a5k7I" TargetMode="External"/><Relationship Id="rId37" Type="http://schemas.openxmlformats.org/officeDocument/2006/relationships/hyperlink" Target="consultantplus://offline/ref=EAB3B53C8B0038E8CBAB9D34D272CAC01816110B279F877BB67050D5F76B967C207AB6AC31445691D51BAFB83310050B279BF3440CEE28B2a5k7I" TargetMode="External"/><Relationship Id="rId40" Type="http://schemas.openxmlformats.org/officeDocument/2006/relationships/hyperlink" Target="consultantplus://offline/ref=87535F51F1BFC5D31EF84130A97C2AFC28536747CD02A0999D7849F57E42707653EEE787E4CD23AD1541D78C687F4C0B371A65D35355C9E3f328I" TargetMode="External"/><Relationship Id="rId45" Type="http://schemas.openxmlformats.org/officeDocument/2006/relationships/hyperlink" Target="consultantplus://offline/ref=87535F51F1BFC5D31EF84130A97C2AFC285F6D45C10AA0999D7849F57E42707641EEBF8BE6CA3DAB1A5481DD2Df223I" TargetMode="External"/><Relationship Id="rId53" Type="http://schemas.openxmlformats.org/officeDocument/2006/relationships/theme" Target="theme/theme1.xml"/><Relationship Id="rId5" Type="http://schemas.openxmlformats.org/officeDocument/2006/relationships/hyperlink" Target="consultantplus://offline/ref=2748724E4EF78AE88F0929BC3204E8FB8B2006CC05B7A69A069915D5E381D8988EAA5C2E52A536B9B95982EFB6CF51F6DB71A2B79C4F6DEAG1a4I" TargetMode="External"/><Relationship Id="rId15" Type="http://schemas.openxmlformats.org/officeDocument/2006/relationships/hyperlink" Target="consultantplus://offline/ref=2BD9ADE97E5AAAF9D45C67B2A717F83CF7225815BA8C76457241EB69EB535FF5545C2B58F66EDDF8F147FEDFF2AA58F39D146F7D7A2ACBB162vCI" TargetMode="External"/><Relationship Id="rId23" Type="http://schemas.openxmlformats.org/officeDocument/2006/relationships/hyperlink" Target="consultantplus://offline/ref=9797422C4E99A9BFFF7E92FBAE526047827BDD1D912B8B4248D92A7248B6779C11AF9D8823D18F1D84FBADCA88B1339AD6DED28A68A8D9jDeFI" TargetMode="External"/><Relationship Id="rId28" Type="http://schemas.openxmlformats.org/officeDocument/2006/relationships/hyperlink" Target="consultantplus://offline/ref=EAB3B53C8B0038E8CBAB9D34D272CAC018121E00259F877BB67050D5F76B967C207AB6AC31445693DB1BAFB83310050B279BF3440CEE28B2a5k7I" TargetMode="External"/><Relationship Id="rId36" Type="http://schemas.openxmlformats.org/officeDocument/2006/relationships/hyperlink" Target="consultantplus://offline/ref=EAB3B53C8B0038E8CBAB9D34D272CAC01C171F042392DA71BE295CD7F064C96B2733BAAD31445597D644AAAD22480A0E3E85F55C10EC29aBkAI" TargetMode="External"/><Relationship Id="rId49" Type="http://schemas.openxmlformats.org/officeDocument/2006/relationships/hyperlink" Target="consultantplus://offline/ref=87535F51F1BFC5D31EF84130A97C2AFC2A546647C102A0999D7849F57E42707641EEBF8BE6CA3DAB1A5481DD2Df223I" TargetMode="External"/><Relationship Id="rId10" Type="http://schemas.openxmlformats.org/officeDocument/2006/relationships/hyperlink" Target="consultantplus://offline/ref=4F079D0F59F1D4216191C02CD81BAAE4B32EEE19B82456819524315F2A47FA76931DC01741B1F191D6AC14215A4AB1DEA4D75AA10B15C0D3d6s9I" TargetMode="External"/><Relationship Id="rId19" Type="http://schemas.openxmlformats.org/officeDocument/2006/relationships/hyperlink" Target="consultantplus://offline/ref=7014E589F81F30C81DA9C12C2A911C6019B186E20F119611C086BC7AC70840ACF9AD4D498C77334418681D4C92133E87F45C7060C572B793mAL6L" TargetMode="External"/><Relationship Id="rId31" Type="http://schemas.openxmlformats.org/officeDocument/2006/relationships/hyperlink" Target="consultantplus://offline/ref=EAB3B53C8B0038E8CBAB9D34D272CAC0181215022692DA71BE295CD7F064C96B2733BAAD31445190D644AAAD22480A0E3E85F55C10EC29aBkAI" TargetMode="External"/><Relationship Id="rId44" Type="http://schemas.openxmlformats.org/officeDocument/2006/relationships/hyperlink" Target="consultantplus://offline/ref=87535F51F1BFC5D31EF84130A97C2AFC28576243CF0AA0999D7849F57E42707653EEE787E4CD23AC1B41D78C687F4C0B371A65D35355C9E3f328I" TargetMode="External"/><Relationship Id="rId52" Type="http://schemas.openxmlformats.org/officeDocument/2006/relationships/fontTable" Target="fontTable.xml"/><Relationship Id="rId4" Type="http://schemas.openxmlformats.org/officeDocument/2006/relationships/hyperlink" Target="consultantplus://offline/ref=280BDF5BC3B8B1410810F0070688832CB69207B4CC11EEE415EEE0A0347ED7B7D152DFE3DDE538FEC19F078E4E41nCI" TargetMode="External"/><Relationship Id="rId9" Type="http://schemas.openxmlformats.org/officeDocument/2006/relationships/hyperlink" Target="consultantplus://offline/ref=4F079D0F59F1D4216191C02CD81BAAE4B02BE813B82856819524315F2A47FA76811D981B43B6EF91D9B942701Fd1s6I" TargetMode="External"/><Relationship Id="rId14" Type="http://schemas.openxmlformats.org/officeDocument/2006/relationships/hyperlink" Target="consultantplus://offline/ref=2BD9ADE97E5AAAF9D45C67B2A717F83CF7225815BA8C76457241EB69EB535FF5545C2B58F66EDDF8F047FEDFF2AA58F39D146F7D7A2ACBB162vCI" TargetMode="External"/><Relationship Id="rId22" Type="http://schemas.openxmlformats.org/officeDocument/2006/relationships/hyperlink" Target="consultantplus://offline/ref=9797422C4E99A9BFFF7E92FBAE5260478079DF149320D648408026704FB9288B16E6918A20D68348DEEBA983DFBB2F9DCEC0D6946BjAe1I" TargetMode="External"/><Relationship Id="rId27" Type="http://schemas.openxmlformats.org/officeDocument/2006/relationships/hyperlink" Target="consultantplus://offline/ref=EAB3B53C8B0038E8CBAB9D34D272CAC018121E00259D877BB67050D5F76B967C207AB6AC31445695DB1BAFB83310050B279BF3440CEE28B2a5k7I" TargetMode="External"/><Relationship Id="rId30" Type="http://schemas.openxmlformats.org/officeDocument/2006/relationships/hyperlink" Target="consultantplus://offline/ref=EAB3B53C8B0038E8CBAB9D34D272CAC01A10170B2499877BB67050D5F76B967C207AB6AC37435DC58C54AEE475421609269BF14213aEk5I" TargetMode="External"/><Relationship Id="rId35" Type="http://schemas.openxmlformats.org/officeDocument/2006/relationships/hyperlink" Target="consultantplus://offline/ref=EAB3B53C8B0038E8CBAB9D34D272CAC018191503239A877BB67050D5F76B967C207AB6A93A1007D5881DF9EE69450E172285F2a4kBI" TargetMode="External"/><Relationship Id="rId43" Type="http://schemas.openxmlformats.org/officeDocument/2006/relationships/hyperlink" Target="consultantplus://offline/ref=87535F51F1BFC5D31EF84130A97C2AFC28536444CF02A0999D7849F57E42707653EEE787E4CD23AF1541D78C687F4C0B371A65D35355C9E3f328I" TargetMode="External"/><Relationship Id="rId48" Type="http://schemas.openxmlformats.org/officeDocument/2006/relationships/hyperlink" Target="consultantplus://offline/ref=87535F51F1BFC5D31EF84130A97C2AFC2B576244CB0BA0999D7849F57E42707653EEE787E4CD23AB1541D78C687F4C0B371A65D35355C9E3f328I" TargetMode="External"/><Relationship Id="rId8" Type="http://schemas.openxmlformats.org/officeDocument/2006/relationships/hyperlink" Target="consultantplus://offline/ref=4F079D0F59F1D4216191C02CD81BAAE4B027ED1FBF2C56819524315F2A47FA76931DC01741B1F095D7AC14215A4AB1DEA4D75AA10B15C0D3d6s9I" TargetMode="External"/><Relationship Id="rId51" Type="http://schemas.openxmlformats.org/officeDocument/2006/relationships/hyperlink" Target="consultantplus://offline/ref=87535F51F1BFC5D31EF84130A97C2AFC2A546041CA03A0999D7849F57E42707653EEE787E4CD20AC1541D78C687F4C0B371A65D35355C9E3f32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21</Pages>
  <Words>10021</Words>
  <Characters>57120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2019-06-27T08:24:00Z</dcterms:created>
  <dcterms:modified xsi:type="dcterms:W3CDTF">2019-06-27T11:12:00Z</dcterms:modified>
</cp:coreProperties>
</file>