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9" w:rsidRDefault="00473F19" w:rsidP="0047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3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24BEB" wp14:editId="4857DB49">
            <wp:extent cx="5196187" cy="3897141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742" cy="392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3F19" w:rsidRDefault="00473F19" w:rsidP="0047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47" w:rsidRDefault="00473F19" w:rsidP="000E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BE">
        <w:rPr>
          <w:rFonts w:ascii="Times New Roman" w:hAnsi="Times New Roman" w:cs="Times New Roman"/>
          <w:sz w:val="28"/>
          <w:szCs w:val="28"/>
        </w:rPr>
        <w:t xml:space="preserve">В рамках Деловой программы </w:t>
      </w:r>
      <w:r w:rsidR="006628AA" w:rsidRPr="00424D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28AA" w:rsidRPr="00424DBE">
        <w:rPr>
          <w:rFonts w:ascii="Times New Roman" w:hAnsi="Times New Roman" w:cs="Times New Roman"/>
          <w:sz w:val="28"/>
          <w:szCs w:val="28"/>
        </w:rPr>
        <w:t xml:space="preserve"> регионального чемпионата «</w:t>
      </w:r>
      <w:proofErr w:type="spellStart"/>
      <w:r w:rsidR="006628AA" w:rsidRPr="00424DB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628AA" w:rsidRPr="00424DBE">
        <w:rPr>
          <w:rFonts w:ascii="Times New Roman" w:hAnsi="Times New Roman" w:cs="Times New Roman"/>
          <w:sz w:val="28"/>
          <w:szCs w:val="28"/>
        </w:rPr>
        <w:t xml:space="preserve">» 23 сентября 2021 года состоялась </w:t>
      </w:r>
      <w:proofErr w:type="spellStart"/>
      <w:r w:rsidR="006628AA" w:rsidRPr="00424DBE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6628AA" w:rsidRPr="00424DBE">
        <w:rPr>
          <w:rFonts w:ascii="Times New Roman" w:hAnsi="Times New Roman" w:cs="Times New Roman"/>
          <w:sz w:val="28"/>
          <w:szCs w:val="28"/>
        </w:rPr>
        <w:t>-сессия, на которую зарегистрировалось более 80 участников из Центрального и Уральского федеральных округов</w:t>
      </w:r>
      <w:r w:rsidR="005123E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123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123E8">
        <w:rPr>
          <w:rFonts w:ascii="Times New Roman" w:hAnsi="Times New Roman" w:cs="Times New Roman"/>
          <w:sz w:val="28"/>
          <w:szCs w:val="28"/>
        </w:rPr>
        <w:t>. представители не только профессиональных образовательных организаций, но и учреждений высшего образования, научно-исследовательских институтов, общественных организаций, бизнеса</w:t>
      </w:r>
      <w:r w:rsidR="006628AA" w:rsidRPr="00424DBE">
        <w:rPr>
          <w:rFonts w:ascii="Times New Roman" w:hAnsi="Times New Roman" w:cs="Times New Roman"/>
          <w:sz w:val="28"/>
          <w:szCs w:val="28"/>
        </w:rPr>
        <w:t xml:space="preserve">. ГБПОУ ВО «Воронежский юридический техникум» презентовал проект «Повышение уровня финансовой грамотности </w:t>
      </w:r>
      <w:r w:rsidR="00C82BE0" w:rsidRPr="00424DBE">
        <w:rPr>
          <w:rFonts w:ascii="Times New Roman" w:hAnsi="Times New Roman" w:cs="Times New Roman"/>
          <w:sz w:val="28"/>
          <w:szCs w:val="28"/>
        </w:rPr>
        <w:t>л</w:t>
      </w:r>
      <w:r w:rsidR="006628AA" w:rsidRPr="00424DBE">
        <w:rPr>
          <w:rFonts w:ascii="Times New Roman" w:hAnsi="Times New Roman" w:cs="Times New Roman"/>
          <w:sz w:val="28"/>
          <w:szCs w:val="28"/>
        </w:rPr>
        <w:t>иц с инвалидностью и членов их семей»</w:t>
      </w:r>
      <w:r w:rsidR="00424DBE" w:rsidRPr="00424DBE">
        <w:rPr>
          <w:rFonts w:ascii="Times New Roman" w:hAnsi="Times New Roman" w:cs="Times New Roman"/>
          <w:sz w:val="28"/>
          <w:szCs w:val="28"/>
        </w:rPr>
        <w:t xml:space="preserve">. Идея проекта заключается в повышении уровня финансовой грамотности, </w:t>
      </w:r>
      <w:proofErr w:type="spellStart"/>
      <w:r w:rsidR="00424DBE" w:rsidRPr="00424DB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24DBE" w:rsidRPr="00424DBE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студентов, развитии </w:t>
      </w:r>
      <w:proofErr w:type="gramStart"/>
      <w:r w:rsidR="00424DBE" w:rsidRPr="00424DBE">
        <w:rPr>
          <w:rFonts w:ascii="Times New Roman" w:hAnsi="Times New Roman" w:cs="Times New Roman"/>
          <w:sz w:val="28"/>
          <w:szCs w:val="28"/>
        </w:rPr>
        <w:t>личностных качеств</w:t>
      </w:r>
      <w:proofErr w:type="gramEnd"/>
      <w:r w:rsidR="00424DBE">
        <w:rPr>
          <w:rFonts w:ascii="Times New Roman" w:hAnsi="Times New Roman" w:cs="Times New Roman"/>
          <w:sz w:val="28"/>
          <w:szCs w:val="28"/>
        </w:rPr>
        <w:t xml:space="preserve"> обучающихся и</w:t>
      </w:r>
      <w:r w:rsidR="00424DBE" w:rsidRPr="00424DB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87B90">
        <w:rPr>
          <w:rFonts w:ascii="Times New Roman" w:hAnsi="Times New Roman" w:cs="Times New Roman"/>
          <w:sz w:val="28"/>
          <w:szCs w:val="28"/>
        </w:rPr>
        <w:t>их семей</w:t>
      </w:r>
      <w:r w:rsidR="00424DBE" w:rsidRPr="00424DBE">
        <w:rPr>
          <w:rFonts w:ascii="Times New Roman" w:hAnsi="Times New Roman" w:cs="Times New Roman"/>
          <w:sz w:val="28"/>
          <w:szCs w:val="28"/>
        </w:rPr>
        <w:t>.</w:t>
      </w:r>
      <w:r w:rsidR="000E6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547" w:rsidRPr="00AC7892" w:rsidRDefault="00230C18" w:rsidP="000E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партнеров проекта как государственные, НКО, так и коммерческие организации. Проект реализуется в рамках корпоративного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7158">
        <w:rPr>
          <w:rFonts w:ascii="Times New Roman" w:hAnsi="Times New Roman" w:cs="Times New Roman"/>
          <w:sz w:val="28"/>
          <w:szCs w:val="28"/>
        </w:rPr>
        <w:t>од руководств</w:t>
      </w:r>
      <w:r>
        <w:rPr>
          <w:rFonts w:ascii="Times New Roman" w:hAnsi="Times New Roman" w:cs="Times New Roman"/>
          <w:sz w:val="28"/>
          <w:szCs w:val="28"/>
        </w:rPr>
        <w:t>ом партнеров проекта</w:t>
      </w:r>
      <w:r w:rsidRPr="00230C18">
        <w:rPr>
          <w:rFonts w:ascii="Times New Roman" w:hAnsi="Times New Roman" w:cs="Times New Roman"/>
          <w:sz w:val="28"/>
          <w:szCs w:val="28"/>
        </w:rPr>
        <w:t xml:space="preserve"> </w:t>
      </w:r>
      <w:r w:rsidRPr="00BA38D4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5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6547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0E6547">
        <w:rPr>
          <w:rFonts w:ascii="Times New Roman" w:hAnsi="Times New Roman" w:cs="Times New Roman"/>
          <w:sz w:val="28"/>
          <w:szCs w:val="28"/>
        </w:rPr>
        <w:t xml:space="preserve">-сессии активное участие приняли представители двух учреждений–партнеров: </w:t>
      </w:r>
      <w:r w:rsidR="000E6547" w:rsidRPr="00AC7892">
        <w:rPr>
          <w:rFonts w:ascii="Times New Roman" w:hAnsi="Times New Roman" w:cs="Times New Roman"/>
          <w:sz w:val="28"/>
          <w:szCs w:val="28"/>
        </w:rPr>
        <w:t>Астафьева И</w:t>
      </w:r>
      <w:r w:rsidR="000E6547">
        <w:rPr>
          <w:rFonts w:ascii="Times New Roman" w:hAnsi="Times New Roman" w:cs="Times New Roman"/>
          <w:sz w:val="28"/>
          <w:szCs w:val="28"/>
        </w:rPr>
        <w:t xml:space="preserve">рина Николаевна, </w:t>
      </w:r>
      <w:r w:rsidR="000E6547" w:rsidRPr="00AC7892">
        <w:rPr>
          <w:rFonts w:ascii="Times New Roman" w:hAnsi="Times New Roman" w:cs="Times New Roman"/>
          <w:sz w:val="28"/>
          <w:szCs w:val="28"/>
        </w:rPr>
        <w:t xml:space="preserve">начальник отдела социальных выплат </w:t>
      </w:r>
      <w:r w:rsidR="000E6547">
        <w:rPr>
          <w:rFonts w:ascii="Times New Roman" w:hAnsi="Times New Roman" w:cs="Times New Roman"/>
          <w:sz w:val="28"/>
          <w:szCs w:val="28"/>
        </w:rPr>
        <w:t xml:space="preserve">ГУ Отделения Пенсионного Фонда РФ по Воронежской области, и </w:t>
      </w:r>
      <w:proofErr w:type="spellStart"/>
      <w:r w:rsidR="000E6547" w:rsidRPr="00AC7892">
        <w:rPr>
          <w:rFonts w:ascii="Times New Roman" w:hAnsi="Times New Roman" w:cs="Times New Roman"/>
          <w:sz w:val="28"/>
          <w:szCs w:val="28"/>
        </w:rPr>
        <w:t>Хрыкин</w:t>
      </w:r>
      <w:proofErr w:type="spellEnd"/>
      <w:r w:rsidR="000E6547">
        <w:rPr>
          <w:rFonts w:ascii="Times New Roman" w:hAnsi="Times New Roman" w:cs="Times New Roman"/>
          <w:sz w:val="28"/>
          <w:szCs w:val="28"/>
        </w:rPr>
        <w:t xml:space="preserve"> Игорь Николаевич, </w:t>
      </w:r>
      <w:r w:rsidR="000E6547" w:rsidRPr="00AC7892">
        <w:rPr>
          <w:rFonts w:ascii="Times New Roman" w:hAnsi="Times New Roman" w:cs="Times New Roman"/>
          <w:sz w:val="28"/>
          <w:szCs w:val="28"/>
        </w:rPr>
        <w:t>директор</w:t>
      </w:r>
      <w:r w:rsidR="000E6547" w:rsidRPr="000E6547">
        <w:rPr>
          <w:rFonts w:ascii="Times New Roman" w:hAnsi="Times New Roman" w:cs="Times New Roman"/>
          <w:sz w:val="28"/>
          <w:szCs w:val="28"/>
        </w:rPr>
        <w:t xml:space="preserve"> </w:t>
      </w:r>
      <w:r w:rsidR="000E6547" w:rsidRPr="00AC7892">
        <w:rPr>
          <w:rFonts w:ascii="Times New Roman" w:hAnsi="Times New Roman" w:cs="Times New Roman"/>
          <w:sz w:val="28"/>
          <w:szCs w:val="28"/>
        </w:rPr>
        <w:t>КУ ВО «УСЗН Железнодорожного отдела г. Воронежа»</w:t>
      </w:r>
      <w:r w:rsidR="000E6547">
        <w:rPr>
          <w:rFonts w:ascii="Times New Roman" w:hAnsi="Times New Roman" w:cs="Times New Roman"/>
          <w:sz w:val="28"/>
          <w:szCs w:val="28"/>
        </w:rPr>
        <w:t>.</w:t>
      </w:r>
    </w:p>
    <w:p w:rsidR="000E6547" w:rsidRDefault="000E6547" w:rsidP="000E654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</w:t>
      </w:r>
      <w:r w:rsidRPr="00C06D87">
        <w:rPr>
          <w:sz w:val="28"/>
          <w:szCs w:val="28"/>
        </w:rPr>
        <w:t>реализаци</w:t>
      </w:r>
      <w:r>
        <w:rPr>
          <w:sz w:val="28"/>
          <w:szCs w:val="28"/>
        </w:rPr>
        <w:t>ю трех ключевых модулей для каждой из целевых групп с учетом возрастных и социально-психологических особенностей:</w:t>
      </w:r>
    </w:p>
    <w:p w:rsidR="000E6547" w:rsidRPr="00976FE8" w:rsidRDefault="000E6547" w:rsidP="000E6547">
      <w:pPr>
        <w:pStyle w:val="a5"/>
        <w:ind w:firstLine="708"/>
        <w:jc w:val="both"/>
        <w:rPr>
          <w:sz w:val="16"/>
          <w:szCs w:val="16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0E6547" w:rsidTr="00472778">
        <w:tc>
          <w:tcPr>
            <w:tcW w:w="4673" w:type="dxa"/>
          </w:tcPr>
          <w:p w:rsidR="000E6547" w:rsidRDefault="000E6547" w:rsidP="004727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Модуль 1 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ч. (по 3 ч. для каждой целевой группы)</w:t>
            </w:r>
          </w:p>
        </w:tc>
        <w:tc>
          <w:tcPr>
            <w:tcW w:w="4677" w:type="dxa"/>
          </w:tcPr>
          <w:p w:rsidR="000E6547" w:rsidRPr="005D79C0" w:rsidRDefault="000E6547" w:rsidP="004727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D79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уратор модуля: 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547" w:rsidTr="00472778">
        <w:tc>
          <w:tcPr>
            <w:tcW w:w="4673" w:type="dxa"/>
          </w:tcPr>
          <w:p w:rsidR="000E6547" w:rsidRDefault="000E6547" w:rsidP="004727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2 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Ступени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36 ч. (по 12 ч. для каждой целевой группы)</w:t>
            </w:r>
          </w:p>
        </w:tc>
        <w:tc>
          <w:tcPr>
            <w:tcW w:w="4677" w:type="dxa"/>
          </w:tcPr>
          <w:p w:rsidR="000E6547" w:rsidRPr="005D79C0" w:rsidRDefault="000E6547" w:rsidP="00472778">
            <w:pPr>
              <w:pStyle w:val="a4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D79C0">
              <w:rPr>
                <w:rFonts w:ascii="Times New Roman" w:hAnsi="Times New Roman" w:cs="Times New Roman"/>
                <w:i/>
                <w:sz w:val="28"/>
                <w:szCs w:val="28"/>
              </w:rPr>
              <w:t>уратор модуля: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предметно-цикловая комиссия учетно-финансовых дисциплин</w:t>
            </w:r>
          </w:p>
        </w:tc>
      </w:tr>
      <w:tr w:rsidR="000E6547" w:rsidTr="00472778">
        <w:tc>
          <w:tcPr>
            <w:tcW w:w="4673" w:type="dxa"/>
          </w:tcPr>
          <w:p w:rsidR="000E6547" w:rsidRDefault="000E6547" w:rsidP="000E654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3 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Социальная защищенность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 ч. (по 9 ч. для каждой целевой группы)</w:t>
            </w:r>
          </w:p>
        </w:tc>
        <w:tc>
          <w:tcPr>
            <w:tcW w:w="4677" w:type="dxa"/>
          </w:tcPr>
          <w:p w:rsidR="000E6547" w:rsidRDefault="000E6547" w:rsidP="004727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D79C0">
              <w:rPr>
                <w:rFonts w:ascii="Times New Roman" w:hAnsi="Times New Roman" w:cs="Times New Roman"/>
                <w:i/>
                <w:sz w:val="28"/>
                <w:szCs w:val="28"/>
              </w:rPr>
              <w:t>уратор модуля: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предметно-цикловая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</w:t>
            </w:r>
            <w:r w:rsidRPr="005D79C0">
              <w:rPr>
                <w:rFonts w:ascii="Times New Roman" w:hAnsi="Times New Roman" w:cs="Times New Roman"/>
                <w:sz w:val="28"/>
                <w:szCs w:val="28"/>
              </w:rPr>
              <w:t>х дисциплин</w:t>
            </w:r>
          </w:p>
        </w:tc>
      </w:tr>
    </w:tbl>
    <w:p w:rsidR="00B87B90" w:rsidRPr="000E6547" w:rsidRDefault="00B87B90" w:rsidP="0042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6547" w:rsidRPr="00815AC2" w:rsidRDefault="000E6547" w:rsidP="000E654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студентов и родителей выстроены в единой логике для более эффективного их взаимодействия по выбранным модулям (исследуемым проблемам) и основаны на системно-</w:t>
      </w:r>
      <w:proofErr w:type="spellStart"/>
      <w:r w:rsidRPr="00815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81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подходе. </w:t>
      </w:r>
    </w:p>
    <w:p w:rsidR="000E6547" w:rsidRDefault="000E6547" w:rsidP="000E654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УМК - это практико-ориентированные материалы о том, как рационально управлять бюджетом семьи, как защитить свои интересы в мире занятости и финансовых услуг, как минимизировать тот ущерб благосостоянию семьи, который могут нанести экономический кризис, инфляция, финансовые мошенничества, потеря работы или сложные жизненные ситуации.</w:t>
      </w:r>
    </w:p>
    <w:p w:rsidR="00B87B90" w:rsidRPr="000E6547" w:rsidRDefault="00B87B90" w:rsidP="0042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2277" w:rsidRDefault="00424DBE" w:rsidP="00424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424D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реализация в </w:t>
      </w:r>
      <w:r w:rsidRPr="00424DBE">
        <w:rPr>
          <w:rFonts w:ascii="Times New Roman" w:eastAsia="Calibri" w:hAnsi="Times New Roman" w:cs="Times New Roman"/>
          <w:sz w:val="28"/>
          <w:szCs w:val="28"/>
        </w:rPr>
        <w:t xml:space="preserve">ГБПОУ ВО «ВЮТ» </w:t>
      </w:r>
      <w:r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проекта </w:t>
      </w:r>
      <w:r w:rsidRPr="00424DBE">
        <w:rPr>
          <w:rFonts w:ascii="Times New Roman" w:hAnsi="Times New Roman" w:cs="Times New Roman"/>
          <w:sz w:val="28"/>
          <w:szCs w:val="28"/>
        </w:rPr>
        <w:t>«Повышение уровня финансовой грамотности лиц с инвалидностью и членов их семей»</w:t>
      </w:r>
      <w:r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: </w:t>
      </w:r>
    </w:p>
    <w:p w:rsidR="002D2277" w:rsidRDefault="002D2277" w:rsidP="00424D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- 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>формирует «о</w:t>
      </w:r>
      <w:r w:rsidR="00424DBE" w:rsidRPr="00424DBE">
        <w:rPr>
          <w:rFonts w:ascii="Times New Roman" w:hAnsi="Times New Roman" w:cs="Times New Roman"/>
          <w:bCs/>
          <w:sz w:val="28"/>
          <w:szCs w:val="28"/>
        </w:rPr>
        <w:t>сновы финансово грамотного поведения» всех участников образовательного процесса, подтверждая одну из с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>овременных тенденций развития содержания среднего профессионального образования</w:t>
      </w:r>
      <w:r w:rsidR="00424DBE" w:rsidRPr="00424DB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D2277" w:rsidRDefault="002D2277" w:rsidP="00424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мотивирует успешное участие студентов в чемпионатах 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en-US" w:eastAsia="zh-CN" w:bidi="hi-IN"/>
        </w:rPr>
        <w:t>WSR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 демонстрационном экзамене по компетенциям: 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en-US" w:eastAsia="zh-CN" w:bidi="hi-IN"/>
        </w:rPr>
        <w:t>R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>11 Предпринимательство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>,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en-US" w:eastAsia="zh-CN" w:bidi="hi-IN"/>
        </w:rPr>
        <w:t>R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>41 Бухгалтерский учет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, </w:t>
      </w:r>
      <w:r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en-US" w:eastAsia="zh-CN" w:bidi="hi-IN"/>
        </w:rPr>
        <w:t>R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>63 Социальная работа</w:t>
      </w:r>
      <w:r w:rsidR="00424DBE" w:rsidRPr="00424DB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; </w:t>
      </w:r>
    </w:p>
    <w:p w:rsidR="002D2277" w:rsidRDefault="002D2277" w:rsidP="004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- </w:t>
      </w:r>
      <w:r w:rsidR="00424DBE" w:rsidRPr="00424DBE">
        <w:rPr>
          <w:rFonts w:ascii="Times New Roman" w:hAnsi="Times New Roman" w:cs="Times New Roman"/>
          <w:sz w:val="28"/>
          <w:szCs w:val="28"/>
        </w:rPr>
        <w:t xml:space="preserve">определяет новые векторы взаимодействия с учреждениями–работодателями, общественными организациями, представителями бизнеса; </w:t>
      </w:r>
    </w:p>
    <w:p w:rsidR="002D2277" w:rsidRDefault="002D2277" w:rsidP="004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DBE" w:rsidRPr="00424DBE">
        <w:rPr>
          <w:rFonts w:ascii="Times New Roman" w:hAnsi="Times New Roman" w:cs="Times New Roman"/>
          <w:sz w:val="28"/>
          <w:szCs w:val="28"/>
        </w:rPr>
        <w:t xml:space="preserve">содействует развитию иных форм занятости выпускников техникума и учебного центра профессиональных квалификаций – </w:t>
      </w:r>
      <w:proofErr w:type="spellStart"/>
      <w:r w:rsidR="00424DBE" w:rsidRPr="00424DB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424DBE" w:rsidRPr="00424D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DBE" w:rsidRPr="00424DBE" w:rsidRDefault="002D2277" w:rsidP="00424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DBE" w:rsidRPr="00424DBE">
        <w:rPr>
          <w:rFonts w:ascii="Times New Roman" w:hAnsi="Times New Roman" w:cs="Times New Roman"/>
          <w:sz w:val="28"/>
          <w:szCs w:val="28"/>
        </w:rPr>
        <w:t xml:space="preserve">способствует синхронизации системы подготовки кадров в СПО и кадровым потребностям экономики Воронежской области, в том числе для субъектов МСП. </w:t>
      </w:r>
    </w:p>
    <w:p w:rsidR="00424DBE" w:rsidRPr="00424DBE" w:rsidRDefault="00424DBE" w:rsidP="00424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3F19" w:rsidRPr="00424DBE" w:rsidTr="00473F19">
        <w:tc>
          <w:tcPr>
            <w:tcW w:w="4672" w:type="dxa"/>
          </w:tcPr>
          <w:p w:rsidR="00473F19" w:rsidRPr="00424DBE" w:rsidRDefault="00E62468" w:rsidP="004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7447" cy="1757680"/>
                  <wp:effectExtent l="0" t="0" r="0" b="0"/>
                  <wp:docPr id="2" name="Рисунок 2" descr="D:\Раб стол лето 2021\Абилим 2021\фотото\+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 стол лето 2021\Абилим 2021\фотото\+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183" cy="17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73F19" w:rsidRPr="00424DBE" w:rsidRDefault="00E62468" w:rsidP="0042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4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7514" cy="1757725"/>
                  <wp:effectExtent l="0" t="0" r="0" b="0"/>
                  <wp:docPr id="5" name="Рисунок 5" descr="\\dct\Разное\ЛУЦЕНКО\Абилимпикс_фото_2021-09-23 (Нетворкинг)\IMG_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t\Разное\ЛУЦЕНКО\Абилимпикс_фото_2021-09-23 (Нетворкинг)\IMG_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50" cy="175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F19" w:rsidRPr="00473F19" w:rsidRDefault="00473F19" w:rsidP="00473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F19" w:rsidRPr="00473F19" w:rsidSect="00473F19">
      <w:pgSz w:w="11907" w:h="16839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19"/>
    <w:rsid w:val="00016A27"/>
    <w:rsid w:val="000E6547"/>
    <w:rsid w:val="00230C18"/>
    <w:rsid w:val="002D2277"/>
    <w:rsid w:val="00424DBE"/>
    <w:rsid w:val="00473F19"/>
    <w:rsid w:val="005123E8"/>
    <w:rsid w:val="006628AA"/>
    <w:rsid w:val="006937F9"/>
    <w:rsid w:val="00B41F2F"/>
    <w:rsid w:val="00B87B90"/>
    <w:rsid w:val="00C442BD"/>
    <w:rsid w:val="00C82BE0"/>
    <w:rsid w:val="00E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E6F1-079A-4F5D-BF9E-89AFFCF5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C1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ko-KR"/>
    </w:rPr>
  </w:style>
  <w:style w:type="paragraph" w:styleId="a5">
    <w:name w:val="No Spacing"/>
    <w:link w:val="a6"/>
    <w:uiPriority w:val="1"/>
    <w:qFormat/>
    <w:rsid w:val="000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E6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2021-11-11T14:07:00Z</dcterms:created>
  <dcterms:modified xsi:type="dcterms:W3CDTF">2021-11-11T14:07:00Z</dcterms:modified>
</cp:coreProperties>
</file>