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71" w:rsidRDefault="00C06671" w:rsidP="00C06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C06671" w:rsidRPr="00613597" w:rsidRDefault="00C06671" w:rsidP="00C066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Бортников, В.И. Русский язык и культура речи. Практикум: учебное пособие для среднего профессионального образования / В. И. Бортников, Ю. Б.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. — 2-е изд.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2022 — 95 с. — (Профессиональное образование). — ISBN 978-5-534-</w:t>
      </w:r>
      <w:r w:rsidRPr="00C06671">
        <w:rPr>
          <w:rFonts w:ascii="Times New Roman" w:hAnsi="Times New Roman" w:cs="Times New Roman"/>
          <w:sz w:val="24"/>
          <w:szCs w:val="24"/>
          <w:lang w:val="en-US"/>
        </w:rPr>
        <w:t xml:space="preserve">07648-6.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Голубева, А.В. Русский язык и культура речи. Практикум: учебное пособие для среднего профессионального образования / А.В. Голубева, З.Н. Пономарева, Л.П.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Стычишина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; под редакцией А.В. Голубевой.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2023 — 256 с. — (Профессиональное образование). — ISBN 978-5-534-02427-2.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Голубева, А.В. Русский язык и культура речи: учебник и практикум для среднего профессионального образования / А.В. Голубева; под редакцией А.В. Голубевой.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2023 — 386 с. — (Профессиональное образование). — ISBN 978-5-9916-</w:t>
      </w:r>
      <w:r w:rsidRPr="00C06671">
        <w:rPr>
          <w:rFonts w:ascii="Times New Roman" w:hAnsi="Times New Roman" w:cs="Times New Roman"/>
          <w:sz w:val="24"/>
          <w:szCs w:val="24"/>
          <w:lang w:val="en-US"/>
        </w:rPr>
        <w:t xml:space="preserve">7623-6.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Панченко, С.В. Русский язык и культура речи для юристов: учебное пособие для среднего профессионального образования / С.В. Панченко, Ю.Б. Феденева, Н.А. Юшкова; под редакцией С.В. Панченко.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2023 — 211 с. — (Профессиональное образование). — ISBN 978-5-534-15860-1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Русский язык (базовый и углубленный уровни). 10—11 классы: учебник для среднего общего образования / В.Д. Черняк, А.И.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В.А. Ефремов, Е.В. Сергеева; под общей редакцией В.Д. Черняк. — 4-е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2023 — 385 с. — (Народное просвещение). — ISBN 978-5-534-15628-7.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Русский язык и культура речи. Практикум. Словарь: учебно-практическое пособие для среднего профессионального образования / В.Д. Черняк [и др.]; под общей редакцией В.Д. Черняк. — 2-е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2023 — 525 с. — (Профессиональное образование). — ISBN 978-5-534-03886-6.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Русский язык и культура речи. Семнадцать практических занятий: учебное пособие для среднего профессионального образования / Е.В.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Ганапольская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 [и др.]; под редакцией Е.В.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Ганапольской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Т.Ю. Волошиновой. — 2-е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2023 — 304 с. — (Профессиональное образование). — ISBN 978-5-534-12286-2.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учебник для среднего профессионального образования / Г.Я.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Т.И. Сурикова, Н.И. Клушина, И.В. Анненкова;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71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2023 — 239 с. — (Профессиональное образование). — ISBN 978-5-534-03835-4.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учебник и практикум для среднего профессионального образования / В.Д. Черняк, А.И.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В.А. Ефремов, Е.В. Сергеева; под общей редакцией В.Д. Черняк. — 4-е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 xml:space="preserve">, 2023 — 389 с. — (Профессиональное образование). — ISBN 978-5-534-00832-6.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671">
        <w:rPr>
          <w:rFonts w:ascii="Times New Roman" w:hAnsi="Times New Roman" w:cs="Times New Roman"/>
          <w:sz w:val="24"/>
          <w:szCs w:val="24"/>
        </w:rPr>
        <w:t xml:space="preserve">Самсонов, Н.Б. Русский язык и культура речи: учебник и практикум для среднего профессионального образования / Н.Б. Самсонов. — 2-е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2023 — 278 с. — (Профессиональное образование). — ISBN 978-5-534-</w:t>
      </w:r>
      <w:r w:rsidRPr="00C06671">
        <w:rPr>
          <w:rFonts w:ascii="Times New Roman" w:hAnsi="Times New Roman" w:cs="Times New Roman"/>
          <w:sz w:val="24"/>
          <w:szCs w:val="24"/>
          <w:lang w:val="en-US"/>
        </w:rPr>
        <w:t xml:space="preserve">11324-2. </w:t>
      </w:r>
    </w:p>
    <w:p w:rsidR="00C06671" w:rsidRPr="00C06671" w:rsidRDefault="00C06671" w:rsidP="00C0667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671">
        <w:rPr>
          <w:rFonts w:ascii="Times New Roman" w:hAnsi="Times New Roman" w:cs="Times New Roman"/>
          <w:sz w:val="24"/>
          <w:szCs w:val="24"/>
        </w:rPr>
        <w:t xml:space="preserve">Титов, О.А. Русский язык и культура речи. Практикум по орфографии: учебное пособие для среднего профессионального образования / О.А. Титов. — 2-е изд.,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06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671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066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06671">
        <w:rPr>
          <w:rFonts w:ascii="Times New Roman" w:hAnsi="Times New Roman" w:cs="Times New Roman"/>
          <w:sz w:val="24"/>
          <w:szCs w:val="24"/>
        </w:rPr>
        <w:t>, 2023 — 129 с. — (Профессиональное образование). — ISBN 978-5-534-</w:t>
      </w:r>
      <w:r w:rsidRPr="00C06671">
        <w:rPr>
          <w:rFonts w:ascii="Times New Roman" w:hAnsi="Times New Roman" w:cs="Times New Roman"/>
          <w:sz w:val="24"/>
          <w:szCs w:val="24"/>
          <w:lang w:val="en-US"/>
        </w:rPr>
        <w:t xml:space="preserve">08708-6. </w:t>
      </w:r>
    </w:p>
    <w:sectPr w:rsidR="00C06671" w:rsidRPr="00C0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4CB"/>
    <w:multiLevelType w:val="hybridMultilevel"/>
    <w:tmpl w:val="6B4CA724"/>
    <w:lvl w:ilvl="0" w:tplc="159E91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5"/>
    <w:rsid w:val="00814AC7"/>
    <w:rsid w:val="00C06671"/>
    <w:rsid w:val="00C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7233-7219-4C8C-B337-9417390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2022-12-20T12:26:00Z</cp:lastPrinted>
  <dcterms:created xsi:type="dcterms:W3CDTF">2022-12-20T12:25:00Z</dcterms:created>
  <dcterms:modified xsi:type="dcterms:W3CDTF">2022-12-20T12:27:00Z</dcterms:modified>
</cp:coreProperties>
</file>