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3" w:rsidRDefault="00D169F3" w:rsidP="00D169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E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наличии оборудованных учебных кабинетов и лабораторий</w:t>
      </w:r>
    </w:p>
    <w:p w:rsidR="005A5054" w:rsidRDefault="005A5054" w:rsidP="00D169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4347"/>
        <w:gridCol w:w="9320"/>
      </w:tblGrid>
      <w:tr w:rsidR="005A5054" w:rsidTr="0006651F">
        <w:tc>
          <w:tcPr>
            <w:tcW w:w="893" w:type="dxa"/>
            <w:vAlign w:val="center"/>
          </w:tcPr>
          <w:p w:rsidR="005A5054" w:rsidRPr="00CC4A37" w:rsidRDefault="0033557F" w:rsidP="00CC4A3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7" w:type="dxa"/>
            <w:vAlign w:val="center"/>
          </w:tcPr>
          <w:p w:rsidR="005A5054" w:rsidRPr="00CC4A37" w:rsidRDefault="0033557F" w:rsidP="00CC4A3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</w:t>
            </w:r>
            <w:r w:rsidR="002128BA">
              <w:rPr>
                <w:rFonts w:ascii="Times New Roman" w:hAnsi="Times New Roman" w:cs="Times New Roman"/>
                <w:sz w:val="24"/>
                <w:szCs w:val="24"/>
              </w:rPr>
              <w:t>/лабораторий</w:t>
            </w:r>
          </w:p>
        </w:tc>
        <w:tc>
          <w:tcPr>
            <w:tcW w:w="9320" w:type="dxa"/>
            <w:vAlign w:val="center"/>
          </w:tcPr>
          <w:p w:rsidR="005A5054" w:rsidRPr="00CC4A37" w:rsidRDefault="0033557F" w:rsidP="00CC4A3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</w:t>
            </w:r>
          </w:p>
        </w:tc>
      </w:tr>
      <w:tr w:rsidR="0033557F" w:rsidTr="0006651F">
        <w:tc>
          <w:tcPr>
            <w:tcW w:w="893" w:type="dxa"/>
          </w:tcPr>
          <w:p w:rsidR="0033557F" w:rsidRPr="00CC4A37" w:rsidRDefault="0033557F" w:rsidP="00CC4A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№23</w:t>
            </w:r>
          </w:p>
        </w:tc>
        <w:tc>
          <w:tcPr>
            <w:tcW w:w="4347" w:type="dxa"/>
          </w:tcPr>
          <w:p w:rsidR="0033557F" w:rsidRPr="00CC4A37" w:rsidRDefault="0033557F" w:rsidP="00CC4A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профессиональной ориентации по правовым и финансово-экономическим дисциплинам специальностей среднего профессионального образования</w:t>
            </w:r>
          </w:p>
        </w:tc>
        <w:tc>
          <w:tcPr>
            <w:tcW w:w="9320" w:type="dxa"/>
          </w:tcPr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столов ученических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стульев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(классная)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(справочно-информационные системы)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для чтения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файлов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Reader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XI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«ГАРАНТ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v.7.09.0.130»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система «Консультант плюс v.4012.00.05».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пакет «1C Предприятие 8.2 (версия для обучения)».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«ARM».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учета библиотечного фонда «АИБС МАРК-SQL».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«Kaspersky Endpoint Security 10.1.0.867»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профориентации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Государственной символике РФ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 Журналы «Шанс»,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Журналы «Абитуриент», Журналы «Формула успеха»,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Буклеты, опросники для выявления готовности к выбору профессии, примеры резюме,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ПРОФЕССИОГРАММА ЮРИСТА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ПРОФЕССИОГРАММА БУХГАЛТЕРА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ПРОФЕССИОГРАММА СПЕЦИАЛИСТА СТРАХОВОГО ДЕЛА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темам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Видеотека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Компьютерные обучающие программы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Система техники безопасности и защиты студентов: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Огнетушитель углекислотный,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Заземление,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Наличие аптечки первой помощи,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Ультрафиолетовая бактерицидная установка,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</w:p>
        </w:tc>
      </w:tr>
      <w:tr w:rsidR="00D0298C" w:rsidRPr="001A2B24" w:rsidTr="0006651F">
        <w:tc>
          <w:tcPr>
            <w:tcW w:w="893" w:type="dxa"/>
          </w:tcPr>
          <w:p w:rsidR="00D0298C" w:rsidRPr="00CC4A37" w:rsidRDefault="00D0298C" w:rsidP="00CC4A3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№31</w:t>
            </w:r>
          </w:p>
        </w:tc>
        <w:tc>
          <w:tcPr>
            <w:tcW w:w="4347" w:type="dxa"/>
          </w:tcPr>
          <w:p w:rsidR="00D0298C" w:rsidRPr="003F0071" w:rsidRDefault="003F0071" w:rsidP="003F0071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информационно-цифровых технологий</w:t>
            </w:r>
          </w:p>
        </w:tc>
        <w:tc>
          <w:tcPr>
            <w:tcW w:w="9320" w:type="dxa"/>
          </w:tcPr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Ноутбук для управленческого персонала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Асус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, 6 шт. </w:t>
            </w:r>
          </w:p>
          <w:p w:rsidR="00D0298C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Ноутбук для конкурсов профессионального мастерства Ноутбук НР 15-ds 184ur, 10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Ноутбук мобильного класса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Асус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, 15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Ноутбук учителя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Асус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, 2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Ноутбук учащихся Ноутбук мобильного класса15.6,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 FHD, 13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НР LaserJet Pro M227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sdn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A4, 1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Dlink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DES1016, 1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Dlink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DES1024, 1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Сенсорная панель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Leopad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, 2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 10, 46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Столы – 19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Стулья – 32 шт.</w:t>
            </w:r>
          </w:p>
        </w:tc>
      </w:tr>
      <w:tr w:rsidR="001A2B24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№36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естествознания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столов ученических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(классная), интерактивная доска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60"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IQBoard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DVT TQ060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(справочно-информационные системы)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Pr="003F007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CD-media 3D Audio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Microsoft Office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2013.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Internet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Explover</w:t>
            </w:r>
            <w:proofErr w:type="spellEnd"/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Mozilla Firefox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Outlook Express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Windows Movie Maker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Проигрыватель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Windows Media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AdobeReaderXI</w:t>
            </w:r>
            <w:proofErr w:type="spellEnd"/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VideoLAN</w:t>
            </w:r>
            <w:proofErr w:type="spellEnd"/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Windows Update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K-Lite Codec Pack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C-Media 3DAudio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Центр</w:t>
            </w:r>
            <w:r w:rsidRPr="003F007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управления</w:t>
            </w:r>
            <w:r w:rsidRPr="003F007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Catalyst Control Center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Архиватор «7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zip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Правовая система «Консультант плюс v.4012.00.05».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Система «ГАРАНТ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v.7.09.0.130»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Специализированное ПО для интерактивных досок.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Kaspersky Endpoint Security 6.0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(перечислить название или разделы/рубрики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«Периодическая система химических элементов Д.И. Менделеева»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«Название функциональных групп органических соединений»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«Растворимость кислот, солей и оснований»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темам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Видеотека по дисциплине «Естествознание»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ресурсы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1.  Ефремов А. Ю. Интегративная учебная дисциплина Естествознание [Электронный ресурс]: интерактивные конспекты уроков на 2 СД- </w:t>
            </w:r>
            <w:proofErr w:type="spellStart"/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Электрон.дан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Воронеж: РПК «Исток», 2015. – 2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оптич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.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2008.-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(1 CD-ROM).- (Систем. треб.: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 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Pover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2. Пособие «Естествознание, 10-11 классы» для интерактивной доски из серии «Открытая Коллекция», ООО «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</w:tr>
      <w:tr w:rsidR="001A2B24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№36а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</w:t>
            </w:r>
            <w:r w:rsidR="00212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иностранного языка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парт (столов)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ЖК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полки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(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Office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2013,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Foxit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Reader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Avast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Software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 (дисциплина «Английский язык»)</w:t>
            </w:r>
          </w:p>
        </w:tc>
      </w:tr>
      <w:tr w:rsidR="001A2B24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№37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Кабинет русского языка </w:t>
            </w:r>
          </w:p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культуры речи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парт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проектор, колонки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обеспечение: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Microsoft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Windows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XP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Professional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SP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- Microsoft Office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2013.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- Microsoft Visio Professional 2007;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Архиватор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«7zip».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Система «ГАРАНТ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v.7.11.0.269»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система «Консультант плюс v.4015.00.04».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Программа учета библиотечного фонда «АИБС МАРК-SQL». 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Антивирусное ПО «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Avast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Стенды: «В мире русского языка», «В мире литературы», «Краеведение», «Духовно-нравственное воспитание», переносной стенд для выставок, настенный стенд для текущей информации.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Модульная стенка, 3 тумбы.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Другое: портреты писателей и поэтов, учебные фильмы, художественные альбомы, книги, словари, бюсты писателей, картины, рисунки студентов,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диски, прикладное творчество, цветы.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i/>
                <w:sz w:val="24"/>
                <w:szCs w:val="24"/>
              </w:rPr>
              <w:t>Учебно-методические материалы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учебник для студ. сред. проф. учеб. заведений / допущено МО РФ/ под ред. Г.А. </w:t>
            </w:r>
            <w:proofErr w:type="spellStart"/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Обернихиной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М.: Академия,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2017.- 656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учебник для студ. сред. проф. учеб. заведений / допущено МО РФ/ под ред. Г.А. </w:t>
            </w:r>
            <w:proofErr w:type="spellStart"/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Обернихиной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М.: Академия,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2017.- 656 с.</w:t>
            </w:r>
          </w:p>
        </w:tc>
      </w:tr>
      <w:tr w:rsidR="001A2B24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№42</w:t>
            </w:r>
          </w:p>
        </w:tc>
        <w:tc>
          <w:tcPr>
            <w:tcW w:w="4347" w:type="dxa"/>
          </w:tcPr>
          <w:p w:rsidR="001A2B24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Кабинет математики </w:t>
            </w:r>
          </w:p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интерактивных технологий</w:t>
            </w:r>
          </w:p>
        </w:tc>
        <w:tc>
          <w:tcPr>
            <w:tcW w:w="9320" w:type="dxa"/>
          </w:tcPr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парт (компьютерных столов)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стульев/компьютерных кресел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Доска (</w:t>
            </w:r>
            <w:r w:rsidRPr="004B1810">
              <w:rPr>
                <w:rFonts w:ascii="Times New Roman" w:hAnsi="Times New Roman" w:cs="Times New Roman"/>
                <w:sz w:val="24"/>
                <w:szCs w:val="24"/>
              </w:rPr>
              <w:t>для письма мелом</w:t>
            </w: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Демонстрационный экран 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 (справочно-информационные системы и др.):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Стенды (геометрия и алгебра, портреты ученых)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Учебно-методические материалы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Мультимедийные презентации по темам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Видеофильмы по математике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Компакт-диски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Портреты ученых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математические формулы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производных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основных неопределённых интегралов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Свойства неопределённого интеграла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 по стереометрии (телескопический) 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чертежных инструментов для работы у доски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Деревянный набор геометрических тел 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Наглядные пособия по геометрии 10 класс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Наглядные пособия по геометрии 11 класс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Наглядные пособия по алгебре и началам анализа 10 класс 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Наглядные пособия по алгебре и началам анализа 11 класс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№43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парт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(классная/магнитная)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обеспечение:</w:t>
            </w:r>
          </w:p>
          <w:p w:rsidR="001A2B24" w:rsidRPr="003F0071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Операционные</w:t>
            </w:r>
            <w:r w:rsidRPr="003F007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системы</w:t>
            </w:r>
            <w:r w:rsidRPr="003F007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Microsoft Windows XP Professional SP3,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Microsoft Windows 7 Professional SP1.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Microsoft Windows Server 2003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C4A37">
                <w:rPr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Enterprise</w:t>
              </w:r>
            </w:smartTag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Edition.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Microsoft Windows Server 2008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C4A37">
                <w:rPr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Enterprise</w:t>
              </w:r>
            </w:smartTag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 Microsoft Windows Web Server 2008.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Офисные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пакеты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Microsoft Office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2010.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Microsoft Visio Professional 2007;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Пакет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InfraRecorder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Архиватор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«7zip».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Видеоредактор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«Adobe Premiere Pro CC».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Правовая система «Консультант плюс v.4012.00.05».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Система «ГАРАНТ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v.7.09.0.130»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Комплекс «ARM».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Программа учета библиотечного фонда «АИБС МАРК-SQL».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Специализированное ПО для интерактивных досок.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 Kaspersky Endpoint Security 10.1.0.867»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 по дисциплине «Иностранный язык (немецкий)»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Словари немецко-русские (10 шт.)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Миляева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Н.Н. Немецкий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язык.Deutsch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(А1-А2): учебник и практикум для СПО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Левитан К.М. Немецкий язык для юристов: учебник и практикум для СПО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Иванов А.В. Немецкий язык для менеджеров и экономистов: учебное пособие для СПО.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программы профессиональных модулей, учебных дисциплин: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 «Иностранный язык (немецкий)»:</w:t>
            </w:r>
          </w:p>
          <w:p w:rsidR="001A2B24" w:rsidRPr="00CC4A37" w:rsidRDefault="001A2B24" w:rsidP="001A2B24">
            <w:pPr>
              <w:pStyle w:val="a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C4A3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40.02.01 - “Право и организация социального обеспечения”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1A2B24" w:rsidRPr="00CC4A37" w:rsidRDefault="001A2B24" w:rsidP="001A2B24">
            <w:pPr>
              <w:pStyle w:val="a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40.02.03 «Право и судебное администрирование»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4A3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 курс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 «Иностранный язык (немецкий)»:</w:t>
            </w:r>
          </w:p>
          <w:p w:rsidR="001A2B24" w:rsidRPr="00CC4A37" w:rsidRDefault="001A2B24" w:rsidP="001A2B24">
            <w:pPr>
              <w:pStyle w:val="a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C4A3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40.02.01 - “Право и организация социального обеспечения”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CC4A3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2-3 курс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 «Иностранный язык (немецкий)»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C4A3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38.02.01 - “Экономика и бухгалтерский учет (по отраслям)”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CC4A3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 курс</w:t>
            </w:r>
          </w:p>
          <w:p w:rsidR="001A2B24" w:rsidRPr="00CC4A37" w:rsidRDefault="001A2B24" w:rsidP="001A2B24">
            <w:pPr>
              <w:pStyle w:val="a4"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C4A37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Программа учебной дисциплины «Иностранный язык в профессиональной деятельности (немецкий)»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C4A3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38.02.01 - “Экономика и бухгалтерский учет (по отраслям)”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CC4A3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2-3 курсы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 «Иностранный язык»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40.02.03 «Право и судебное администрирование»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4A3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2-3 курс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Учебно-методические комплексы по дисциплине: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УМК по дисциплине «Иностранный язык» (ФГОС 3)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Календарно-тематические планы по всем курсам всем специальностям;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практической работы: 1-3 курсы, социально-экономические дисциплины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Создание базы тематических текстов с заданиями для 1-3 курсов всех специальностей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практической работы: 1 курс, «Право социального обеспечения»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практической работы: 2-3 курс, «Право социального обеспечения»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практической работы: «Право и судебное администрирование» 1-3 курсы;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самостоятельной работы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самостоятельной\индивидуальной работы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Заочное отделение: Рабочие программы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Календарно-тематические планы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Домашние контрольные работы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и проверочная работа для 2-3 курсов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№44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парт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Доска (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классная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/магнитная)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Операционные системы: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Microsoft Windows XP Professional SP3,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Microsoft Windows 7 Professional SP1.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Microsoft Windows Server 2003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C4A37">
                <w:rPr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Enterprise</w:t>
              </w:r>
            </w:smartTag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Edition.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Microsoft Windows Server 2008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C4A37">
                <w:rPr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Enterprise</w:t>
              </w:r>
            </w:smartTag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 Microsoft Windows Web Server 2008.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Офисные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пакеты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Microsoft Office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2010.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Microsoft Visio Professional 2007;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Пакет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InfraRecorder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Архиватор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«7zip».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Видеоредактор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«Adobe Premiere Pro CC».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Правовая система «Консультант плюс v.4012.00.05».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Система «ГАРАНТ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v.7.09.0.130»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Комплекс «ARM».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Программа учета библиотечного фонда «АИБС МАРК-SQL».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Специализированное ПО для интерактивных досок.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 Kaspersky Endpoint Security 10.1.0.867»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Стенды («Англоязычные страны») – 4</w:t>
            </w:r>
          </w:p>
          <w:p w:rsidR="001A2B24" w:rsidRPr="003F0071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Плакаты (Карты и символика) – 4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 по дисциплине «Иностранный язык (английский)»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Словари: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Англо-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М.: Советская энциклопедия, 1969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Англо-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М.: Изд-во «Русский язык», 1975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Англо-русский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10 шт., собственность библиотеки техникума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Англо-русский по экономике и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финансам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..: Экономическая школа, 1993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Ю.Л.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Гуманова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Just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. Английский для юристов.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М.: Ассоциация «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Гуманитраное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знание», ТЕИС. 1996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9 экз.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Ю.Л.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Гуманова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Just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. Английский для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юристов.М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.: Зерцало, 2003 1 экз.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юристов: учебник и практикум для СПО/ под общ. Ред. </w:t>
            </w:r>
            <w:proofErr w:type="spellStart"/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И.И.Чироновой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М.: Изд-во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, 2017  1 экз.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Агабекян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И.П. Английский язык.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Изд. 22-е, стер. – Ростов н/Д: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Феникс,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Агабекян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И.П. Английский язык.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Изд. 24-е, стер. – Ростов н/Д: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Феникс, 2017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Любимцева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С.Н., Тарковская Б.М.,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Памухина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Л.Г. Деловой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М.: ГИС, 2011 г.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ab/>
              <w:t>1 экз.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Ашурбекова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Т.И., Мирзоева З.Г. Английский язык для экономистов. Учебник и практикум для СПО. - М.: Изд-во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ab/>
              <w:t>1 экз.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Миловидов В. Экология и современный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Арис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-пресс, 2013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ab/>
              <w:t>1 экз.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программы профессиональных модулей, учебных дисциплин: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 «Иностранный язык»: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40.02.01 - “Право и организация социального обеспечения”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40.02.03 «Право и судебное администрирование»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 «Иностранный язык»: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40.02.01 - “Право и организация социального обеспечения”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2-3 курс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 «Иностранный язык»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38.02.01 - “Экономика и бухгалтерский учет (по отраслям)”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38.02.02 - “Страховое дело (по отраслям)”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 «Иностранный язык в профессиональной деятельности»: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38.02.01 - “Экономика и бухгалтерский учет (по отраслям)”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2-3 курс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 «Иностранный язык»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38.02.02 - “Страховое дело (по отраслям)”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2-3 курсы</w:t>
            </w:r>
          </w:p>
          <w:p w:rsidR="001A2B24" w:rsidRPr="0006651F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1F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 по дисциплине:</w:t>
            </w:r>
          </w:p>
          <w:p w:rsidR="001A2B24" w:rsidRPr="0006651F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1F">
              <w:rPr>
                <w:rFonts w:ascii="Times New Roman" w:hAnsi="Times New Roman" w:cs="Times New Roman"/>
                <w:bCs/>
                <w:sz w:val="24"/>
                <w:szCs w:val="24"/>
              </w:rPr>
              <w:t>УМК по дисциплине «Иностранный язык» (ФГОС 3)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Календарно-тематические планы: образец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практической работы: 1 курс, социально-экономические дисциплины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практической работы: 2-3 курс, социально-экономические дисциплины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практической работы: 1 курс, социально-экономические дисциплины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практической работы: 1 курс, «Право социального обеспечения»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практической работы: 2-3 курс, «Право социального обеспечения»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практической работы: «Право и судебное администрирование»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самостоятельной работы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самостоятельной\индивидуальной работы (архив)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Заочное отделение: методические рекомендации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Комплекты контрольно-оценочных средств по дисциплине</w:t>
            </w:r>
          </w:p>
          <w:p w:rsidR="001A2B24" w:rsidRPr="0006651F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5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Тематические папки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Проблемы молодежи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Право. Словарь.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Экономика: язык специальности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обеспечения: язык специальности</w:t>
            </w:r>
          </w:p>
          <w:p w:rsidR="001A2B24" w:rsidRPr="003F0071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665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Тематические</w:t>
            </w:r>
            <w:r w:rsidRPr="003F007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0665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подборки</w:t>
            </w:r>
          </w:p>
          <w:p w:rsidR="001A2B24" w:rsidRPr="003F0071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F0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ords, </w:t>
            </w:r>
            <w:r w:rsidRPr="00CC4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F0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ords, </w:t>
            </w:r>
            <w:r w:rsidRPr="00CC4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F0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ords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"The limits of my language mean the limits of my world."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4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Wittgenstein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Friendly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Советы на каждый день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практических занятий по дисциплине «Иностранный язык в профессиональной деятельности» для студентов 2-3 курсов специальности 38.02.01 “Экономика и бухгалтерский учет (по отраслям)”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самостоятельной работы студентов по дисциплине «Иностранный язык в профессиональной деятельности» специальности 38.02.01 “Экономика и бухгалтерский учет (по отраслям)”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№45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экологии</w:t>
            </w:r>
          </w:p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парт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28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ЖК телевизор </w:t>
            </w:r>
            <w:proofErr w:type="gram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Rolsen</w:t>
            </w:r>
            <w:proofErr w:type="spellEnd"/>
            <w:proofErr w:type="gram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</w:p>
          <w:p w:rsidR="001A2B24" w:rsidRPr="0006651F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(Операционные системы: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MicrosoftWindows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SP1. </w:t>
            </w:r>
            <w:r w:rsidRPr="0006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- Microsoft Office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2013.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Microsoft Visio Professional 2007;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Архиватор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«7zip».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Система «ГАРАНТ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v.7.11.0.269»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система «Консультант плюс v.4015.00.04».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Программа учета библиотечного фонда «АИБС МАРК-SQL». -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АнтивирусноеПО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KasperskyEndpointSecurity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10.1.0.867».)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– отсутствуют</w:t>
            </w:r>
          </w:p>
          <w:p w:rsidR="001A2B24" w:rsidRPr="0006651F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51F">
              <w:rPr>
                <w:rFonts w:ascii="Times New Roman" w:hAnsi="Times New Roman" w:cs="Times New Roman"/>
                <w:i/>
                <w:sz w:val="24"/>
                <w:szCs w:val="24"/>
              </w:rPr>
              <w:t>Учебно-методические материалы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География: учебник для сред. проф. образования: допущено МО РФ / Е.В. Баранчиков [и др.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].-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М.: Академия, 2008.- 480 с.- (Среднее профессиональное образование). География: учебник для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. сред. проф. образования / допущен МО РФ / [под ред. Е.В.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Баранчикова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].- 7-е изд., стер.- М.: Академия, 2010.- 480 с. География Воронежской области: пособие для учителей и учащихся / С.Н. Воробьев [и др.].- Воронеж: ВГПУ, 2007.- 159 с. Контурные карты к учебнику “Экономическая и социальная география мира”.- М.: Дрофа-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, 2009.- 48с. Петрова Н.Н. География (современный мир): учебник для сред. спец. учеб. заведений / Н.Н. Петрова.- М.: ФОРУМ: ИНФРА-М, 2006.- 224 с. Экологическое право: учебник профессионального образования: Б. В. Ерофеев – 5-е издание, 2013.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ЗК РФ (Земельный кодекс Российской Федерации), с изменениями и дополнениями, вступ. в силу с 10.01.2021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ВК РФ (Водный кодекс Российской Федерации), с изменениями и дополнением, 2015. (с изм. и доп., вступ. в силу с 01.01.2021)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ЛК РФ (Лесной кодекс Российской Федерации), с изменениями и дополнением, 2015. (ред. от 09.03.2021)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ФЗ «Об охране окружающей природной среды» с изменениями и дополнениями на 2021 год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Др.: муляжи птиц, модель солнечной системы, глобус, тематические карты мира</w:t>
            </w:r>
          </w:p>
        </w:tc>
      </w:tr>
      <w:tr w:rsidR="001A2B24" w:rsidRPr="007C7F51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№46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Лаборатория информатики и дистанционных образовательных технологий</w:t>
            </w:r>
          </w:p>
        </w:tc>
        <w:tc>
          <w:tcPr>
            <w:tcW w:w="9320" w:type="dxa"/>
          </w:tcPr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 ученический 14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 преподавательский 1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Кресло 1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Стул ученический (полумягкий) 28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Модульная стенка 5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IQBoard</w:t>
            </w:r>
            <w:proofErr w:type="spellEnd"/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Acer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X111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Колонки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Sven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NA49T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 (справочно-информационные системы, спец.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(н-р, 1С) и др. перечислить)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2B2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Учебно-методические материалы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Мультимедийные презентации по темам дисциплин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Интерактивные ресурсы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Видеофильмы по информатике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информатике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Видеофильмы по математике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жесткого магнитного диска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материнской платы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оперативной памяти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сетевой карты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видеокарты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Гибкие магнитные диски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Компакт-диски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текстовых документов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диаграмм, построенных на основе электронной таблицы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– копии экрана к заданиям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производных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основных неопределённых интегралов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неопределённого интеграла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Инструкция по технике безопасности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  <w:p w:rsidR="001A2B24" w:rsidRPr="002128BA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Операционные</w:t>
            </w:r>
            <w:r w:rsidRPr="002128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Pr="002128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1A2B24" w:rsidRPr="002128BA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 Microsoft Windows XP Professional SP3,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 Корпоративная SP1.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Офисные пакеты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для интерактивной доски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IQBoard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V 4.8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записи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CamStudio</w:t>
            </w:r>
            <w:proofErr w:type="spellEnd"/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для чтения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файлов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Foxit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Reader</w:t>
            </w:r>
            <w:proofErr w:type="spellEnd"/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 «ГАРАНТ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v.7.11.0.269»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Правовая система «Консультант плюс v.4015.00.04».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Программный пакет «1C Предприятие 8.2 (версия для обучения)».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«Пенсионные документы» ПТК КС и УПТ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учета библиотечного фонда «АИБС МАРК-SQL».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Антивирусное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«Kaspersky Endpoint Security 10.1.0.867»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Архиватор</w:t>
            </w:r>
            <w:r w:rsidRPr="002128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«7zip».</w:t>
            </w:r>
          </w:p>
          <w:p w:rsidR="001A2B24" w:rsidRPr="002128BA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Архиватор</w:t>
            </w:r>
            <w:r w:rsidRPr="002128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WinRAR»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Windows Media Player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Windows Media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Media Player Classic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Internet Explorer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Mozilla Firefox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ABBYY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FineReader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12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тестирования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Айрен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».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№47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истории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социально-экономических дисциплин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столов ученических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-4 шт. (перечислить название или разделы/рубрики)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Родина – Россия!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Листая страницы истории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–учитель жизни»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историков – 8 шт.,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символики в рамке – 8 шт.,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Картины- 3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Карты по Всеобщей истории и истории России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материал: репродукции картин,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альбомы, выставки произведений художников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Видеотека по дисциплинам цикла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темам учебных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Компьютерные обучающие программы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и справочная литература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Комплекты контрольно-оценочных средств по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дисциплинам цикла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Учебно-методические пособия и методические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рекомендации, подготовленные преподавателями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49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«Основ безопасности жизнедеятельности»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столов ученических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(справочно-информационные системы)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для чтения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файлов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Reader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XI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«ГАРАНТ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v.7.09.0.130»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система «Консультант плюс v.4012.00.05».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пакет «1C Предприятие 8.2 (версия для обучения)».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«ARM».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учета библиотечного фонда «АИБС МАРК-SQL».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«Kaspersky Endpoint Security 10.1.0.867»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(перечислить название или разделы/рубрики)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тематике ВС РФ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ГО ЧС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Государственной символике РФ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по антитеррористической защищенности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Интерактивный Тир ИТЛ-110 «Кадет»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темам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Видеотека по ОБЖ и БЖД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Компьютерные обучающие программы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Макет автомата АК 74 (ММГ) 5.45 мм, АК 74(ММГ) с лазерной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наксадкой</w:t>
            </w:r>
            <w:proofErr w:type="spellEnd"/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52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информационных технологий в профессиональной деятельности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компьютерных столов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стула /компьютерных кресел - одно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Операционные системы: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Microsoft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Windows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7 Корпоративная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SP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Офисные пакеты: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Microsoft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Office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2013; 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Microsoft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Visio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Professional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2007; Программа для интерактивной доски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InterWrite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; Программа для чтения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pdf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файлов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Adobe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Reader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XI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Система «ГАРАНТ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v.7.11.0.269»; Правовая система «Консультант плюс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v.4015.00.04»; Программный пакет «1C Предприятие 8.2 (версия для обучения)»; Программа «Пенсионные документы» ПТК КС и УПТ; Программа учета библиотечного фонда «АИБС МАРК-SQL»; Антивирусное ПО «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Kaspersky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Endpoint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Security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10.1.0.867»;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Видеоредактор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Adobe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Premiere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Pro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CC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»; Архиватор «7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zip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»; Программа тестирования знаний «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Айрен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»; ГАС «Правосудие»-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Demo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 КОС, лекционный материал, вопросы для рубежного и итогового контроля, инклюзивные материалы; методические рекомендации для написания курсовых и дипломных работ; материалы для учебной, производственной и преддипломной практики и др.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55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общепрофессиональных дисциплин</w:t>
            </w:r>
          </w:p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парт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(классная/магнитная)</w:t>
            </w:r>
          </w:p>
          <w:p w:rsidR="001A2B24" w:rsidRPr="003F0071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</w:t>
            </w:r>
            <w:r w:rsidRPr="003F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3F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Microsoft Office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2010.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Microsoft Visio Professional 2007;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InfraRecorder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Архиватор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«7zip».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Видеоредактор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«Adobe Premiere Pro CC».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Правовая система «Консультант плюс v.4012.00.05».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Система «ГАРАНТ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v.7.09.0.130»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 «ARM».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Программа учета библиотечного фонда «АИБС МАРК-SQL».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Специализированное ПО для интерактивных досок.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 Kaspersky Endpoint Security 10.1.0.867»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Актуальные проблемы профессионального образования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Наши рекомендации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Федеральные документы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Региональные документы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Официальные вести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Наука - практике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Учебно-методические комплексы по профессиональным модулям, МДК, учебным дисциплинам: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03 НАЛОГИ И НАЛОГООБЛОЖЕНИЕ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05 АУДИТ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02.01. Практические основы бухгалтерского учета источников формирования активов организации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02.02 «Бухгалтерская технология проведения и оформления инвентаризации»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03.01 «Организация расчетов с бюджетом и внебюджетными фондами»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04.01 «Технология составления бухгалтерской (финансовой) отчетности»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05 Выполнение работ по одной или нескольким профессиям рабочих, должностям служащих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05.01 «Кассир»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01 Экономика организации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56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Учебная бухгалтерия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- 19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-26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- 12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(классная/магнитная)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Microsoft Office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2010.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Microsoft Visio Professional 2007;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InfraRecorder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Архиватор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«7zip».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Видеоредактор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«Adobe Premiere Pro CC».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Правовая система «Консультант плюс v.4012.00.05».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Система «ГАРАНТ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v.7.09.0.130»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 «ARM».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Программа учета библиотечного фонда «АИБС МАРК-SQL».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Специализированное ПО для интерактивных досок.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 Kaspersky Endpoint Security 10.1.0.867»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«Из истории бухучета»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 странам и континентам»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«Бухгалтерские балансы стран мира»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Учебно-методические комплексы по профессиональным модулям, МДК, учебным дисциплинам: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бухгалтерского учета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ПМ 01 Документирование хозяйственных операций и ведение бухгалтерского учета активов организации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ПМ 04 Составление и использование бухгалтерской отчетности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Бухгалтерский учет в страховых организациях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Аудит в страховых организациях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Теория экономического анализа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предпринимательской деятельности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58</w:t>
            </w:r>
          </w:p>
        </w:tc>
        <w:tc>
          <w:tcPr>
            <w:tcW w:w="4347" w:type="dxa"/>
          </w:tcPr>
          <w:p w:rsidR="001A2B24" w:rsidRPr="00CC4A37" w:rsidRDefault="002128BA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1A2B24"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аборатория «Страховое дело»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столов ученических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стула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12 штук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(справочно-информационные системы)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полиса «Зеленая карта»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Полисы ОСАГО 1.0.7.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договоров страхования по автострахованию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БСО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(перечислить название или разделы/рубрики)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«Росгосстрах»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стойка «Росгосстрах»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страховых документов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Закон «Об организации страхового дела в Российской Федерации" от 27.11.1992 N 4015-1 (последняя редакция)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25.04.2002 N 40-ФЗ (ред. от 01.05.2019) "Об обязательном страховании гражданской ответственности владельцев транспортных средств" (с изм. и доп., вступ. в силу с 01.09.2019)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УМК по специальности 38.02.02 «Страховое дело (по отраслям)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УМК по специальности 38.02.01 «Экономика и бухгалтерский учет (по отраслям)»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 по специальности 40.02.01 «Право и организация социального обеспечения»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специальности 38.02.02 «Страховое дело (по отраслям)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специальности 38.02.01 «Экономика и бухгалтерский учет (по отраслям)»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специальности 40.02.01 «Право и организация социального обеспечения»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59а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Кабинет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общепрофессиональных дисциплин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парт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стула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 пакеты:</w:t>
            </w:r>
          </w:p>
          <w:p w:rsidR="001A2B24" w:rsidRPr="003F0071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3F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Office</w:t>
            </w:r>
            <w:r w:rsidRPr="003F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3F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2013.</w:t>
            </w:r>
          </w:p>
          <w:p w:rsidR="001A2B24" w:rsidRPr="003F0071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Архиватор</w:t>
            </w:r>
            <w:r w:rsidRPr="003F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«7zip».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Правовая система «Консультант плюс v.4015.00.04».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Система «ГАРАНТ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v.7.11.0.269».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Программа учета библиотечного фонда «АИБС МАРК-SQL».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 Kaspersky Endpoint Security 10.1.0.867».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Foxit Reader.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Media Player Classic.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ЕИС.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-ГАС «Правосудие».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Стенды: Общая информация, Актуальные проблемы профессионального образования; Рекомендации, Федеральные документы, Региональные документы, Официальные вести, Наука.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 МДК 01.01 «Право социального обеспечения», МДК 02.01 «Организация работы органов и учреждений социальной защиты населения, органов Пенсионного фонда Российской Федерации (ПФР)».</w:t>
            </w:r>
          </w:p>
        </w:tc>
      </w:tr>
    </w:tbl>
    <w:p w:rsidR="005A5054" w:rsidRPr="00FD69CC" w:rsidRDefault="005A5054" w:rsidP="00D169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69F3" w:rsidRPr="00FD69CC" w:rsidRDefault="00D169F3" w:rsidP="00D169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F2D" w:rsidRPr="00FD69CC" w:rsidRDefault="00EA0F2D"/>
    <w:sectPr w:rsidR="00EA0F2D" w:rsidRPr="00FD69CC" w:rsidSect="005A505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5E20"/>
    <w:multiLevelType w:val="hybridMultilevel"/>
    <w:tmpl w:val="5EA2ED40"/>
    <w:lvl w:ilvl="0" w:tplc="0419000F">
      <w:start w:val="1"/>
      <w:numFmt w:val="decimal"/>
      <w:lvlText w:val="%1.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F6"/>
    <w:rsid w:val="0006651F"/>
    <w:rsid w:val="001A2B24"/>
    <w:rsid w:val="002128BA"/>
    <w:rsid w:val="00215338"/>
    <w:rsid w:val="002951ED"/>
    <w:rsid w:val="0033557F"/>
    <w:rsid w:val="00352066"/>
    <w:rsid w:val="003F0071"/>
    <w:rsid w:val="004C30BB"/>
    <w:rsid w:val="00506CE0"/>
    <w:rsid w:val="005A5054"/>
    <w:rsid w:val="007C7F51"/>
    <w:rsid w:val="009A5A6B"/>
    <w:rsid w:val="00B559F6"/>
    <w:rsid w:val="00B7225C"/>
    <w:rsid w:val="00BD06F1"/>
    <w:rsid w:val="00C359D4"/>
    <w:rsid w:val="00CC4A37"/>
    <w:rsid w:val="00D0298C"/>
    <w:rsid w:val="00D169F3"/>
    <w:rsid w:val="00D346CF"/>
    <w:rsid w:val="00E71C74"/>
    <w:rsid w:val="00EA0F2D"/>
    <w:rsid w:val="00EE3B6D"/>
    <w:rsid w:val="00F15993"/>
    <w:rsid w:val="00F44B04"/>
    <w:rsid w:val="00F82E78"/>
    <w:rsid w:val="00FD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BCFFC-F863-4691-8BAC-624B0A1D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3557F"/>
    <w:pPr>
      <w:spacing w:after="0" w:line="240" w:lineRule="auto"/>
    </w:pPr>
  </w:style>
  <w:style w:type="paragraph" w:customStyle="1" w:styleId="10">
    <w:name w:val="Основной текст10"/>
    <w:basedOn w:val="a"/>
    <w:uiPriority w:val="99"/>
    <w:rsid w:val="00D0298C"/>
    <w:pPr>
      <w:shd w:val="clear" w:color="auto" w:fill="FFFFFF"/>
      <w:spacing w:before="180" w:after="0" w:line="322" w:lineRule="exact"/>
      <w:ind w:hanging="24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Strong"/>
    <w:basedOn w:val="a0"/>
    <w:uiPriority w:val="99"/>
    <w:qFormat/>
    <w:rsid w:val="00FD69CC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BD0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3510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2021-04-10T08:57:00Z</dcterms:created>
  <dcterms:modified xsi:type="dcterms:W3CDTF">2021-04-10T08:58:00Z</dcterms:modified>
</cp:coreProperties>
</file>