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AF" w:rsidRDefault="00BF62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62AF" w:rsidRDefault="00BF62AF">
      <w:pPr>
        <w:pStyle w:val="ConsPlusNormal"/>
        <w:jc w:val="both"/>
        <w:outlineLvl w:val="0"/>
      </w:pPr>
    </w:p>
    <w:p w:rsidR="00BF62AF" w:rsidRDefault="00BF62AF">
      <w:pPr>
        <w:pStyle w:val="ConsPlusNormal"/>
        <w:outlineLvl w:val="0"/>
      </w:pPr>
      <w:r>
        <w:t>Зарегистрировано в Минюсте России 25 августа 2014 г. N 33821</w:t>
      </w:r>
    </w:p>
    <w:p w:rsidR="00BF62AF" w:rsidRDefault="00BF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F62AF" w:rsidRDefault="00BF62AF">
      <w:pPr>
        <w:pStyle w:val="ConsPlusTitle"/>
        <w:jc w:val="center"/>
      </w:pPr>
    </w:p>
    <w:p w:rsidR="00BF62AF" w:rsidRDefault="00BF62AF">
      <w:pPr>
        <w:pStyle w:val="ConsPlusTitle"/>
        <w:jc w:val="center"/>
      </w:pPr>
      <w:r>
        <w:t>ПРИКАЗ</w:t>
      </w:r>
    </w:p>
    <w:p w:rsidR="00BF62AF" w:rsidRDefault="00BF62AF">
      <w:pPr>
        <w:pStyle w:val="ConsPlusTitle"/>
        <w:jc w:val="center"/>
      </w:pPr>
      <w:r>
        <w:t>от 28 июля 2014 г. N 833</w:t>
      </w:r>
    </w:p>
    <w:p w:rsidR="00BF62AF" w:rsidRDefault="00BF62AF">
      <w:pPr>
        <w:pStyle w:val="ConsPlusTitle"/>
        <w:jc w:val="center"/>
      </w:pPr>
    </w:p>
    <w:p w:rsidR="00BF62AF" w:rsidRDefault="00BF62AF">
      <w:pPr>
        <w:pStyle w:val="ConsPlusTitle"/>
        <w:jc w:val="center"/>
      </w:pPr>
      <w:r>
        <w:t>ОБ УТВЕРЖДЕНИИ</w:t>
      </w:r>
    </w:p>
    <w:p w:rsidR="00BF62AF" w:rsidRDefault="00BF62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F62AF" w:rsidRDefault="00BF62A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F62AF" w:rsidRDefault="00BF62AF">
      <w:pPr>
        <w:pStyle w:val="ConsPlusTitle"/>
        <w:jc w:val="center"/>
      </w:pPr>
      <w:r>
        <w:t>38.02.02 СТРАХОВОЕ ДЕЛО (ПО ОТРАСЛЯМ)</w:t>
      </w: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38.02.02 Страховое дело (по отраслям).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отраслям)" (зарегистрирован Министерством юстиции Российской Федерации 12 августа 2010 г., регистрационный N 18129).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right"/>
      </w:pPr>
      <w:r>
        <w:t>Министр</w:t>
      </w:r>
    </w:p>
    <w:p w:rsidR="00BF62AF" w:rsidRDefault="00BF62AF">
      <w:pPr>
        <w:pStyle w:val="ConsPlusNormal"/>
        <w:jc w:val="right"/>
      </w:pPr>
      <w:r>
        <w:t>Д.В.ЛИВАНОВ</w:t>
      </w: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  <w:outlineLvl w:val="0"/>
      </w:pPr>
      <w:r>
        <w:t>Приложение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right"/>
      </w:pPr>
      <w:r>
        <w:t>Утвержден</w:t>
      </w:r>
    </w:p>
    <w:p w:rsidR="00BF62AF" w:rsidRDefault="00BF62AF">
      <w:pPr>
        <w:pStyle w:val="ConsPlusNormal"/>
        <w:jc w:val="right"/>
      </w:pPr>
      <w:r>
        <w:t>приказом Министерства образования</w:t>
      </w:r>
    </w:p>
    <w:p w:rsidR="00BF62AF" w:rsidRDefault="00BF62AF">
      <w:pPr>
        <w:pStyle w:val="ConsPlusNormal"/>
        <w:jc w:val="right"/>
      </w:pPr>
      <w:r>
        <w:t>и науки Российской Федерации</w:t>
      </w:r>
    </w:p>
    <w:p w:rsidR="00BF62AF" w:rsidRDefault="00BF62AF">
      <w:pPr>
        <w:pStyle w:val="ConsPlusNormal"/>
        <w:jc w:val="right"/>
      </w:pPr>
      <w:r>
        <w:t>от 28 июля 2014 г. N 833</w:t>
      </w: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BF62AF" w:rsidRDefault="00BF62A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F62AF" w:rsidRDefault="00BF62AF">
      <w:pPr>
        <w:pStyle w:val="ConsPlusTitle"/>
        <w:jc w:val="center"/>
      </w:pPr>
      <w:r>
        <w:t>38.02.02 СТРАХОВОЕ ДЕЛО (ПО ОТРАСЛЯМ)</w:t>
      </w: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38.02.02 Страховое дело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II. ИСПОЛЬЗУЕМЫЕ СОКРАЩЕНИЯ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right"/>
        <w:outlineLvl w:val="2"/>
      </w:pPr>
      <w:r>
        <w:t>Таблица 1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sectPr w:rsidR="00BF62AF" w:rsidSect="009E3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2905"/>
        <w:gridCol w:w="3563"/>
      </w:tblGrid>
      <w:tr w:rsidR="00BF62AF">
        <w:tc>
          <w:tcPr>
            <w:tcW w:w="3169" w:type="dxa"/>
          </w:tcPr>
          <w:p w:rsidR="00BF62AF" w:rsidRDefault="00BF62A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 w:rsidR="00BF62AF" w:rsidRDefault="00BF62A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63" w:type="dxa"/>
          </w:tcPr>
          <w:p w:rsidR="00BF62AF" w:rsidRDefault="00BF62A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F62AF">
        <w:tc>
          <w:tcPr>
            <w:tcW w:w="3169" w:type="dxa"/>
          </w:tcPr>
          <w:p w:rsidR="00BF62AF" w:rsidRDefault="00BF62A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vAlign w:val="center"/>
          </w:tcPr>
          <w:p w:rsidR="00BF62AF" w:rsidRDefault="00BF62AF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563" w:type="dxa"/>
          </w:tcPr>
          <w:p w:rsidR="00BF62AF" w:rsidRDefault="00BF62A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BF62AF">
        <w:tc>
          <w:tcPr>
            <w:tcW w:w="3169" w:type="dxa"/>
          </w:tcPr>
          <w:p w:rsidR="00BF62AF" w:rsidRDefault="00BF62A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</w:tcPr>
          <w:p w:rsidR="00BF62AF" w:rsidRDefault="00BF62AF"/>
        </w:tc>
        <w:tc>
          <w:tcPr>
            <w:tcW w:w="3563" w:type="dxa"/>
          </w:tcPr>
          <w:p w:rsidR="00BF62AF" w:rsidRDefault="00BF62A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--------------------------------</w:t>
      </w:r>
    </w:p>
    <w:p w:rsidR="00BF62AF" w:rsidRDefault="00BF62A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BF62AF" w:rsidRDefault="00BF62A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right"/>
        <w:outlineLvl w:val="2"/>
      </w:pPr>
      <w:r>
        <w:t>Таблица 2</w:t>
      </w:r>
    </w:p>
    <w:p w:rsidR="00BF62AF" w:rsidRDefault="00BF62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905"/>
        <w:gridCol w:w="3432"/>
      </w:tblGrid>
      <w:tr w:rsidR="00BF62AF">
        <w:tc>
          <w:tcPr>
            <w:tcW w:w="3300" w:type="dxa"/>
          </w:tcPr>
          <w:p w:rsidR="00BF62AF" w:rsidRDefault="00BF62A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 w:rsidR="00BF62AF" w:rsidRDefault="00BF62A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32" w:type="dxa"/>
          </w:tcPr>
          <w:p w:rsidR="00BF62AF" w:rsidRDefault="00BF62A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F62AF">
        <w:tc>
          <w:tcPr>
            <w:tcW w:w="3300" w:type="dxa"/>
          </w:tcPr>
          <w:p w:rsidR="00BF62AF" w:rsidRDefault="00BF62A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vAlign w:val="center"/>
          </w:tcPr>
          <w:p w:rsidR="00BF62AF" w:rsidRDefault="00BF62AF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432" w:type="dxa"/>
          </w:tcPr>
          <w:p w:rsidR="00BF62AF" w:rsidRDefault="00BF62A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F62AF">
        <w:tc>
          <w:tcPr>
            <w:tcW w:w="3300" w:type="dxa"/>
          </w:tcPr>
          <w:p w:rsidR="00BF62AF" w:rsidRDefault="00BF62A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</w:tcPr>
          <w:p w:rsidR="00BF62AF" w:rsidRDefault="00BF62AF"/>
        </w:tc>
        <w:tc>
          <w:tcPr>
            <w:tcW w:w="3432" w:type="dxa"/>
          </w:tcPr>
          <w:p w:rsidR="00BF62AF" w:rsidRDefault="00BF62A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F62AF" w:rsidRDefault="00BF62AF">
      <w:pPr>
        <w:sectPr w:rsidR="00BF62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--------------------------------</w:t>
      </w:r>
    </w:p>
    <w:p w:rsidR="00BF62AF" w:rsidRDefault="00BF62A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BF62AF" w:rsidRDefault="00BF62AF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F62AF" w:rsidRDefault="00BF62AF">
      <w:pPr>
        <w:pStyle w:val="ConsPlusNormal"/>
        <w:jc w:val="center"/>
      </w:pPr>
      <w:r>
        <w:t>ДЕЯТЕЛЬНОСТИ ВЫПУСКНИКОВ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процесс продаж страховых продуктов;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документы, сопутствующие заключению договора страхования и оформлению страхового случая;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документы внутренней и внешней отчетности;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правила страхования и методические документы по страхованию;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финансовые потоки между участниками страхования;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внутренняя информация (административные приказы, методические рекомендации по расчету страхового возмещения);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внешняя информация (нормативно-правовая база, рекомендации, изменения на страховом рынке).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4.3. Специалист страхового дела (базовой подготовки) готовится к следующим видам деятельности: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4.3.1. Реализация различных технологий розничных продаж в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4.3.2. Организация продаж страховых продуктов.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4.3.3. Сопровождение договоров страхования (определение страховой стоимости и премии).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lastRenderedPageBreak/>
        <w:t>4.3.4. Оформление и сопровождение страхового случая (оценка страхового ущерба, урегулирование убытков).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81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 Специалист страхового дела (углубленной подготовки) готовится к следующим видам деятельности: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4.4.1. Реализация различных технологий розничных продаж в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4.4.2. Организация продаж страховых продуктов.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4.4.3. Сопровождение договоров страхования (определение франшизы, страховой стоимости и премии).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4.4.4. Оформление и сопровождение страхового случая (оценка страхового ущерба, урегулирование убытков).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4.4.5. Ведение бухгалтерского учета и составление отчетности страховой организации.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81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F62AF" w:rsidRDefault="00BF62AF">
      <w:pPr>
        <w:pStyle w:val="ConsPlusNormal"/>
        <w:jc w:val="center"/>
      </w:pPr>
      <w:r>
        <w:t>СПЕЦИАЛИСТОВ СРЕДНЕГО ЗВЕНА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5.1. Специалист страхового дела (базовой подготовки) должен обладать общими компетенциями, включающими в себя способность: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lastRenderedPageBreak/>
        <w:t>5.2. Специалист страхового дела (базовой подготовки) должен обладать профессиональными компетенциями, соответствующими видам деятельности: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5.2.1. Реализация различных технологий розничных продаж в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1.1. Реализовывать технологии агентских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1.3. Реализовывать технологии банковских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1.4. Реализовывать технологии сетевых посреднических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1.5. Реализовывать технологии прямых офисных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1.8. Реализовывать технологии телефонных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1.9. Реализовывать технологии интернет-маркетинга в розничных продажах.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5.2.2. Организация продаж страховых продуктов.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2.2. Организовывать розничные продажи.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2.4. Анализировать эффективность каждого канала продаж страхового продукта.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5.2.3. Сопровождение договоров страхования (определение страховой стоимости и премии).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3.1. Документально оформлять страховые операции.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3.2. Вести учет страховых договоров.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5.2.4. Оформление и сопровождение страхового случая (оценка страхового ущерба, урегулирование убытков).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4.1. Консультировать клиентов по порядку действий при оформлении страхового случая.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4.2. Организовывать экспертизы, осмотр пострадавших объектов.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4.3. Подготавливать и направлять запросы в компетентные органы.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4.6. Принимать меры по предупреждению страхового мошенничества.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5.3. Специалист страхового дела (углубленной подготовки) должен обладать общими компетенциями, включающими в себя способность: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профессии, проявлять к ней устойчивый интерес.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5. Использовать современные информационные технологии в процессе профессиональной деятельности.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8. Грамотно вести переговоры и деловую переписку в рамках профессиональной этики.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9. Организовывать и планировать работы малых коллективов исполнителей.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ОК 10. Работать с общим и специализированным программным обеспечением.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 Специалист страхового дела (углубленной подготовки) должен обладать профессиональными компетенциями, соответствующими видам деятельности: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5.4.1. Реализация различных технологий розничных продаж в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1.1. Реализовывать технологии агентских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1.3. Реализовывать технологии банковских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1.4. Реализовывать технологии сетевых посреднических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1.5. Реализовывать технологии прямых офисных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1.8. Реализовывать технологии телефонных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1.9. Реализовывать технологии интернет-маркетинга в розничных продажах.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lastRenderedPageBreak/>
        <w:t>ПК 1.10. Реализовывать технологии персональных продаж в розничном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5.4.2. Организация продаж страховых продуктов.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2.2. Организовывать розничные продажи.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2.4. Анализировать эффективность каждого канала продаж.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5.4.3. Сопровождение договоров страхования (определение франшизы, страховой стоимости и премии).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3.1. Документально оформлять страховые операции.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3.2. Вести учет страховых договоров.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5.4.4. Оформление и сопровождение страхового случая (оценка страхового ущерба, урегулирование убытков).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4.1. Консультировать клиентов по порядку действий для оформления страхового случая.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4.2. Организовывать экспертизы, осмотр пострадавших объектов.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4.3. Подготавливать и направлять запросы в компетентные органы.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4.6. Принимать меры по предупреждению страхового мошенничества.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5.4.5. Ведение бухгалтерского учета и составление отчетности страховой организации.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5.1. Составлять, группировать и обобщать первичные документы.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5.2. Отражать на счетах бухгалтерского учета наличие и движение имущества, обязательств и капитала страховой организации.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5.3. Проводить налоговые расчеты, расчеты по социальному страхованию и обеспечению.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ПК 5.4. Составлять бухгалтерскую отчетность для предоставления в органы надзора.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F62AF" w:rsidRDefault="00BF62AF">
      <w:pPr>
        <w:pStyle w:val="ConsPlusNormal"/>
        <w:jc w:val="center"/>
      </w:pPr>
      <w:r>
        <w:t>СПЕЦИАЛИСТОВ СРЕДНЕГО ЗВЕНА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и разделов: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right"/>
        <w:outlineLvl w:val="2"/>
      </w:pPr>
      <w:r>
        <w:t>Таблица 3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F62AF" w:rsidRDefault="00BF62AF">
      <w:pPr>
        <w:pStyle w:val="ConsPlusNormal"/>
        <w:jc w:val="center"/>
      </w:pPr>
      <w:r>
        <w:t>базовой подготовки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sectPr w:rsidR="00BF62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4154"/>
        <w:gridCol w:w="1440"/>
        <w:gridCol w:w="1620"/>
        <w:gridCol w:w="2340"/>
        <w:gridCol w:w="1714"/>
      </w:tblGrid>
      <w:tr w:rsidR="00BF62AF">
        <w:tc>
          <w:tcPr>
            <w:tcW w:w="1306" w:type="dxa"/>
          </w:tcPr>
          <w:p w:rsidR="00BF62AF" w:rsidRDefault="00BF62A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t>ОГСЭ.00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категории и понятия философии;</w:t>
            </w:r>
          </w:p>
          <w:p w:rsidR="00BF62AF" w:rsidRDefault="00BF62AF">
            <w:pPr>
              <w:pStyle w:val="ConsPlusNormal"/>
            </w:pPr>
            <w:r>
              <w:t>роль философии в жизни человека и общества;</w:t>
            </w:r>
          </w:p>
          <w:p w:rsidR="00BF62AF" w:rsidRDefault="00BF62AF">
            <w:pPr>
              <w:pStyle w:val="ConsPlusNormal"/>
            </w:pPr>
            <w:r>
              <w:t>основы философского учения о бытии;</w:t>
            </w:r>
          </w:p>
          <w:p w:rsidR="00BF62AF" w:rsidRDefault="00BF62AF">
            <w:pPr>
              <w:pStyle w:val="ConsPlusNormal"/>
            </w:pPr>
            <w:r>
              <w:t>сущность процесса познания;</w:t>
            </w:r>
          </w:p>
          <w:p w:rsidR="00BF62AF" w:rsidRDefault="00BF62A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F62AF" w:rsidRDefault="00BF62A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62AF" w:rsidRDefault="00BF62AF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1 - 9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F62AF" w:rsidRDefault="00BF62A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F62AF" w:rsidRDefault="00BF62A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F62AF" w:rsidRDefault="00BF62A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F62AF" w:rsidRDefault="00BF62A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F62AF" w:rsidRDefault="00BF62A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F62AF" w:rsidRDefault="00BF62AF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ОГСЭ.02. История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1 - 9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BF62AF" w:rsidRDefault="00BF62A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F62AF" w:rsidRDefault="00BF62A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 xml:space="preserve">ПК 1.1 - 1.10, 2.3, </w:t>
            </w:r>
            <w:r>
              <w:lastRenderedPageBreak/>
              <w:t>4.1 - 4.6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F62AF" w:rsidRDefault="00BF62A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2, 3, 6, 9</w:t>
            </w:r>
          </w:p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t>ЕН.00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lastRenderedPageBreak/>
              <w:t>знать:</w:t>
            </w:r>
          </w:p>
          <w:p w:rsidR="00BF62AF" w:rsidRDefault="00BF62A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F62AF" w:rsidRDefault="00BF62A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F62AF" w:rsidRDefault="00BF62A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ЕН.01. Математика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2.4, 3.3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BF62AF" w:rsidRDefault="00BF62AF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BF62AF" w:rsidRDefault="00BF62AF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BF62AF" w:rsidRDefault="00BF62AF">
            <w:pPr>
              <w:pStyle w:val="ConsPlusNormal"/>
            </w:pPr>
            <w:r>
              <w:t>создавать презентации;</w:t>
            </w:r>
          </w:p>
          <w:p w:rsidR="00BF62AF" w:rsidRDefault="00BF62AF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BF62AF" w:rsidRDefault="00BF62AF">
            <w:pPr>
              <w:pStyle w:val="ConsPlusNormal"/>
            </w:pPr>
            <w:r>
              <w:t>читать (интерпретировать) интерфейс;</w:t>
            </w:r>
          </w:p>
          <w:p w:rsidR="00BF62AF" w:rsidRDefault="00BF62AF">
            <w:pPr>
              <w:pStyle w:val="ConsPlusNormal"/>
            </w:pPr>
            <w:r>
              <w:t>специализированного программного обеспечения, находить контекстную помощь, работать с документацией;</w:t>
            </w:r>
          </w:p>
          <w:p w:rsidR="00BF62AF" w:rsidRDefault="00BF62AF">
            <w:pPr>
              <w:pStyle w:val="ConsPlusNormal"/>
            </w:pPr>
            <w:r>
              <w:t xml:space="preserve"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</w:t>
            </w:r>
            <w:r>
              <w:lastRenderedPageBreak/>
              <w:t>модулями;</w:t>
            </w:r>
          </w:p>
          <w:p w:rsidR="00BF62AF" w:rsidRDefault="00BF62AF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BF62AF" w:rsidRDefault="00BF62AF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методы и средства обработки, хранения,</w:t>
            </w:r>
          </w:p>
          <w:p w:rsidR="00BF62AF" w:rsidRDefault="00BF62AF">
            <w:pPr>
              <w:pStyle w:val="ConsPlusNormal"/>
            </w:pPr>
            <w:r>
              <w:t>передачи и накопления информации;</w:t>
            </w:r>
          </w:p>
          <w:p w:rsidR="00BF62AF" w:rsidRDefault="00BF62AF">
            <w:pPr>
              <w:pStyle w:val="ConsPlusNormal"/>
            </w:pPr>
            <w:r>
              <w:t>основные компоненты компьютерных сетей;</w:t>
            </w:r>
          </w:p>
          <w:p w:rsidR="00BF62AF" w:rsidRDefault="00BF62AF">
            <w:pPr>
              <w:pStyle w:val="ConsPlusNormal"/>
            </w:pPr>
            <w:r>
              <w:t>принципы пакетной передачи данных, организацию межсетевого взаимодействия;</w:t>
            </w:r>
          </w:p>
          <w:p w:rsidR="00BF62AF" w:rsidRDefault="00BF62AF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BF62AF" w:rsidRDefault="00BF62AF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"Интернет"(далее - сеть Интернет);</w:t>
            </w:r>
          </w:p>
          <w:p w:rsidR="00BF62AF" w:rsidRDefault="00BF62AF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BF62AF" w:rsidRDefault="00BF62AF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BF62AF" w:rsidRDefault="00BF62A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F62AF" w:rsidRDefault="00BF62AF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1 - 5</w:t>
            </w:r>
          </w:p>
          <w:p w:rsidR="00BF62AF" w:rsidRDefault="00BF62AF">
            <w:pPr>
              <w:pStyle w:val="ConsPlusNormal"/>
            </w:pPr>
            <w:r>
              <w:t>ПК 1.1 - 1.10, 2.1 - 2.4, 3.1 - 3.3, 4.1 - 4.6</w:t>
            </w: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П.00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t>ОП.00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BF62AF" w:rsidRDefault="00BF62AF">
            <w:pPr>
              <w:pStyle w:val="ConsPlusNormal"/>
            </w:pPr>
            <w:r>
              <w:t>планировать деятельность организации;</w:t>
            </w:r>
          </w:p>
          <w:p w:rsidR="00BF62AF" w:rsidRDefault="00BF62AF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F62AF" w:rsidRDefault="00BF62AF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BF62AF" w:rsidRDefault="00BF62AF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BF62AF" w:rsidRDefault="00BF62A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BF62AF" w:rsidRDefault="00BF62AF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F62AF" w:rsidRDefault="00BF62AF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BF62AF" w:rsidRDefault="00BF62AF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BF62AF" w:rsidRDefault="00BF62AF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F62AF" w:rsidRDefault="00BF62AF">
            <w:pPr>
              <w:pStyle w:val="ConsPlusNormal"/>
            </w:pPr>
            <w:r>
              <w:lastRenderedPageBreak/>
              <w:t>способы экономии ресурсов, энергосберегающие технологии;</w:t>
            </w:r>
          </w:p>
          <w:p w:rsidR="00BF62AF" w:rsidRDefault="00BF62AF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BF62AF" w:rsidRDefault="00BF62AF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BF62AF" w:rsidRDefault="00BF62AF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2 - 5, 7</w:t>
            </w:r>
          </w:p>
          <w:p w:rsidR="00BF62AF" w:rsidRDefault="00BF62AF">
            <w:pPr>
              <w:pStyle w:val="ConsPlusNormal"/>
            </w:pPr>
            <w:r>
              <w:t>ПК 2.1, 2.4, 3.3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BF62AF" w:rsidRDefault="00BF62AF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BF62AF" w:rsidRDefault="00BF62AF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BF62AF" w:rsidRDefault="00BF62AF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предмет, метод и задачи статистики;</w:t>
            </w:r>
          </w:p>
          <w:p w:rsidR="00BF62AF" w:rsidRDefault="00BF62AF">
            <w:pPr>
              <w:pStyle w:val="ConsPlusNormal"/>
            </w:pPr>
            <w:r>
              <w:t>общие основы статистической науки;</w:t>
            </w:r>
          </w:p>
          <w:p w:rsidR="00BF62AF" w:rsidRDefault="00BF62AF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BF62AF" w:rsidRDefault="00BF62AF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BF62AF" w:rsidRDefault="00BF62AF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BF62AF" w:rsidRDefault="00BF62AF">
            <w:pPr>
              <w:pStyle w:val="ConsPlusNormal"/>
            </w:pPr>
            <w:r>
              <w:t xml:space="preserve">основные формы и виды действующей </w:t>
            </w:r>
            <w:r>
              <w:lastRenderedPageBreak/>
              <w:t>статистической отчетности;</w:t>
            </w:r>
          </w:p>
          <w:p w:rsidR="00BF62AF" w:rsidRDefault="00BF62AF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ОП.02. Статистика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2.1, 2.4, 3.3, 4.5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BF62AF" w:rsidRDefault="00BF62AF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BF62AF" w:rsidRDefault="00BF62AF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BF62AF" w:rsidRDefault="00BF62AF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BF62AF" w:rsidRDefault="00BF62AF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BF62AF" w:rsidRDefault="00BF62AF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BF62AF" w:rsidRDefault="00BF62AF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BF62AF" w:rsidRDefault="00BF62AF">
            <w:pPr>
              <w:pStyle w:val="ConsPlusNormal"/>
            </w:pPr>
            <w:r>
              <w:t>внешнюю и внутреннюю среду организации;</w:t>
            </w:r>
          </w:p>
          <w:p w:rsidR="00BF62AF" w:rsidRDefault="00BF62AF">
            <w:pPr>
              <w:pStyle w:val="ConsPlusNormal"/>
            </w:pPr>
            <w:r>
              <w:t>цикл менеджмента;</w:t>
            </w:r>
          </w:p>
          <w:p w:rsidR="00BF62AF" w:rsidRDefault="00BF62AF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BF62AF" w:rsidRDefault="00BF62AF">
            <w:pPr>
              <w:pStyle w:val="ConsPlusNormal"/>
            </w:pPr>
            <w:r>
              <w:t>функции менеджмента в рыночной экономике:</w:t>
            </w:r>
          </w:p>
          <w:p w:rsidR="00BF62AF" w:rsidRDefault="00BF62AF">
            <w:pPr>
              <w:pStyle w:val="ConsPlusNormal"/>
            </w:pPr>
            <w:r>
              <w:t xml:space="preserve">организацию, планирование, мотивацию </w:t>
            </w:r>
            <w:r>
              <w:lastRenderedPageBreak/>
              <w:t>и контроль деятельности экономического субъекта;</w:t>
            </w:r>
          </w:p>
          <w:p w:rsidR="00BF62AF" w:rsidRDefault="00BF62AF">
            <w:pPr>
              <w:pStyle w:val="ConsPlusNormal"/>
            </w:pPr>
            <w:r>
              <w:t>систему методов управления;</w:t>
            </w:r>
          </w:p>
          <w:p w:rsidR="00BF62AF" w:rsidRDefault="00BF62AF">
            <w:pPr>
              <w:pStyle w:val="ConsPlusNormal"/>
            </w:pPr>
            <w:r>
              <w:t>методику принятия решений;</w:t>
            </w:r>
          </w:p>
          <w:p w:rsidR="00BF62AF" w:rsidRDefault="00BF62AF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ОП.03. Менеджмент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1.1 - 1.10, 2.1 - 2.3, 4.1, 4.6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BF62AF" w:rsidRDefault="00BF62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BF62AF" w:rsidRDefault="00BF62AF">
            <w:pPr>
              <w:pStyle w:val="ConsPlusNormal"/>
            </w:pPr>
            <w:r>
              <w:t>унифицировать системы документации;</w:t>
            </w:r>
          </w:p>
          <w:p w:rsidR="00BF62AF" w:rsidRDefault="00BF62AF">
            <w:pPr>
              <w:pStyle w:val="ConsPlusNormal"/>
            </w:pPr>
            <w:r>
              <w:t>осуществлять хранение и поиск документов;</w:t>
            </w:r>
          </w:p>
          <w:p w:rsidR="00BF62AF" w:rsidRDefault="00BF62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BF62AF" w:rsidRDefault="00BF62AF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BF62AF" w:rsidRDefault="00BF62AF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BF62AF" w:rsidRDefault="00BF62AF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BF62AF" w:rsidRDefault="00BF62AF">
            <w:pPr>
              <w:pStyle w:val="ConsPlusNormal"/>
            </w:pPr>
            <w:r>
              <w:t>классификацию документов;</w:t>
            </w:r>
          </w:p>
          <w:p w:rsidR="00BF62AF" w:rsidRDefault="00BF62AF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BF62AF" w:rsidRDefault="00BF62AF">
            <w:pPr>
              <w:pStyle w:val="ConsPlusNormal"/>
            </w:pPr>
            <w:r>
              <w:t>организацию документооборота:</w:t>
            </w:r>
          </w:p>
          <w:p w:rsidR="00BF62AF" w:rsidRDefault="00BF62AF">
            <w:pPr>
              <w:pStyle w:val="ConsPlusNormal"/>
            </w:pPr>
            <w:r>
              <w:t xml:space="preserve">прием, обработку, регистрацию, контроль, хранение документов, </w:t>
            </w:r>
            <w:r>
              <w:lastRenderedPageBreak/>
              <w:t>номенклатуру дел;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2, 4, 8</w:t>
            </w:r>
          </w:p>
          <w:p w:rsidR="00BF62AF" w:rsidRDefault="00BF62AF">
            <w:pPr>
              <w:pStyle w:val="ConsPlusNormal"/>
            </w:pPr>
            <w:r>
              <w:t>ПК 1.1 - 1.10, 2.2, 2.3, 3.1, 3.2, 4.4, 4.5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BF62AF" w:rsidRDefault="00BF62AF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F62AF" w:rsidRDefault="00BF62A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основные положения </w:t>
            </w:r>
            <w:hyperlink r:id="rId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F62AF" w:rsidRDefault="00BF62A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F62AF" w:rsidRDefault="00BF62A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законодательные акты и иные нормативные документы, регулирующие правоотношения в процессе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F62AF" w:rsidRDefault="00BF62A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F62AF" w:rsidRDefault="00BF62A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BF62AF" w:rsidRDefault="00BF62AF">
            <w:pPr>
              <w:pStyle w:val="ConsPlusNormal"/>
            </w:pPr>
            <w:r>
              <w:t>правила оплаты труда;</w:t>
            </w:r>
          </w:p>
          <w:p w:rsidR="00BF62AF" w:rsidRDefault="00BF62A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BF62AF" w:rsidRDefault="00BF62AF">
            <w:pPr>
              <w:pStyle w:val="ConsPlusNormal"/>
            </w:pPr>
            <w:r>
              <w:lastRenderedPageBreak/>
              <w:t>право граждан на социальную защиту;</w:t>
            </w:r>
          </w:p>
          <w:p w:rsidR="00BF62AF" w:rsidRDefault="00BF62AF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BF62AF" w:rsidRDefault="00BF62A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F62AF" w:rsidRDefault="00BF62AF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1.1 - 1.10, 2.1 - 2.4, 3.1 - 3.3, 4.1 - 4.6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BF62AF" w:rsidRDefault="00BF62AF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BF62AF" w:rsidRDefault="00BF62AF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BF62AF" w:rsidRDefault="00BF62AF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BF62AF" w:rsidRDefault="00BF62AF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BF62AF" w:rsidRDefault="00BF62AF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BF62AF" w:rsidRDefault="00BF62AF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BF62AF" w:rsidRDefault="00BF62AF">
            <w:pPr>
              <w:pStyle w:val="ConsPlusNormal"/>
            </w:pPr>
            <w:r>
              <w:t xml:space="preserve">структуры кредитной и банковской систем, функции банков и классификацию </w:t>
            </w:r>
            <w:r>
              <w:lastRenderedPageBreak/>
              <w:t>банковских операций;</w:t>
            </w:r>
          </w:p>
          <w:p w:rsidR="00BF62AF" w:rsidRDefault="00BF62AF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BF62AF" w:rsidRDefault="00BF62AF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BF62AF" w:rsidRDefault="00BF62AF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BF62AF" w:rsidRDefault="00BF62AF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BF62AF" w:rsidRDefault="00BF62AF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BF62AF" w:rsidRDefault="00BF62AF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5, 7</w:t>
            </w:r>
          </w:p>
          <w:p w:rsidR="00BF62AF" w:rsidRDefault="00BF62AF">
            <w:pPr>
              <w:pStyle w:val="ConsPlusNormal"/>
            </w:pPr>
            <w:r>
              <w:t>ПК 1.1 - 1.10, 3.4, 3.5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BF62AF" w:rsidRDefault="00BF62AF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BF62AF" w:rsidRDefault="00BF62AF">
            <w:pPr>
              <w:pStyle w:val="ConsPlusNormal"/>
            </w:pPr>
            <w:r>
              <w:t>использовать данные бухгалтерской отчетности в страховой деятельности;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BF62AF" w:rsidRDefault="00BF62AF">
            <w:pPr>
              <w:pStyle w:val="ConsPlusNormal"/>
            </w:pPr>
            <w:r>
              <w:t xml:space="preserve">основные стандарты бухгалтерского учета, </w:t>
            </w:r>
            <w:r>
              <w:lastRenderedPageBreak/>
              <w:t>применяемые в страховых организациях;</w:t>
            </w:r>
          </w:p>
          <w:p w:rsidR="00BF62AF" w:rsidRDefault="00BF62AF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BF62AF" w:rsidRDefault="00BF62AF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BF62AF" w:rsidRDefault="00BF62AF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2.1, 2.2, 3.1 - 3.3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BF62AF" w:rsidRDefault="00BF62AF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Налоговый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F62AF" w:rsidRDefault="00BF62AF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BF62AF" w:rsidRDefault="00BF62AF">
            <w:pPr>
              <w:pStyle w:val="ConsPlusNormal"/>
            </w:pPr>
            <w:r>
              <w:t>экономическую сущность налогов;</w:t>
            </w:r>
          </w:p>
          <w:p w:rsidR="00BF62AF" w:rsidRDefault="00BF62AF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BF62AF" w:rsidRDefault="00BF62AF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2, 4, 5</w:t>
            </w:r>
          </w:p>
          <w:p w:rsidR="00BF62AF" w:rsidRDefault="00BF62AF">
            <w:pPr>
              <w:pStyle w:val="ConsPlusNormal"/>
            </w:pPr>
            <w:r>
              <w:t>ПК 1.1 - 1.10, 2.1 - 2.4, 3.3, 4.4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BF62AF" w:rsidRDefault="00BF62AF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основные принципы аудиторской </w:t>
            </w:r>
            <w:r>
              <w:lastRenderedPageBreak/>
              <w:t>деятельности;</w:t>
            </w:r>
          </w:p>
          <w:p w:rsidR="00BF62AF" w:rsidRDefault="00BF62AF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BF62AF" w:rsidRDefault="00BF62AF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BF62AF" w:rsidRDefault="00BF62AF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2.1 - 2.2, 3.1 - 3.3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BF62AF" w:rsidRDefault="00BF62AF">
            <w:pPr>
              <w:pStyle w:val="ConsPlusNormal"/>
            </w:pPr>
            <w:r>
              <w:t>оценивать страховую стоимость;</w:t>
            </w:r>
          </w:p>
          <w:p w:rsidR="00BF62AF" w:rsidRDefault="00BF62AF">
            <w:pPr>
              <w:pStyle w:val="ConsPlusNormal"/>
            </w:pPr>
            <w:r>
              <w:t>устанавливать страховую сумму;</w:t>
            </w:r>
          </w:p>
          <w:p w:rsidR="00BF62AF" w:rsidRDefault="00BF62AF">
            <w:pPr>
              <w:pStyle w:val="ConsPlusNormal"/>
            </w:pPr>
            <w:r>
              <w:t>рассчитывать страховую премию;</w:t>
            </w:r>
          </w:p>
          <w:p w:rsidR="00BF62AF" w:rsidRDefault="00BF62AF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и значимость страхования;</w:t>
            </w:r>
          </w:p>
          <w:p w:rsidR="00BF62AF" w:rsidRDefault="00BF62AF">
            <w:pPr>
              <w:pStyle w:val="ConsPlusNormal"/>
            </w:pPr>
            <w:r>
              <w:t>страховую терминологию;</w:t>
            </w:r>
          </w:p>
          <w:p w:rsidR="00BF62AF" w:rsidRDefault="00BF62AF">
            <w:pPr>
              <w:pStyle w:val="ConsPlusNormal"/>
            </w:pPr>
            <w:r>
              <w:t>формы и отрасли страхования;</w:t>
            </w:r>
          </w:p>
          <w:p w:rsidR="00BF62AF" w:rsidRDefault="00BF62AF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BF62AF" w:rsidRDefault="00BF62AF">
            <w:pPr>
              <w:pStyle w:val="ConsPlusNormal"/>
            </w:pPr>
            <w:r>
              <w:t>основные виды имущественного страхования;</w:t>
            </w:r>
          </w:p>
          <w:p w:rsidR="00BF62AF" w:rsidRDefault="00BF62AF">
            <w:pPr>
              <w:pStyle w:val="ConsPlusNormal"/>
            </w:pPr>
            <w:r>
              <w:t>основные виды личного страхования;</w:t>
            </w:r>
          </w:p>
          <w:p w:rsidR="00BF62AF" w:rsidRDefault="00BF62AF">
            <w:pPr>
              <w:pStyle w:val="ConsPlusNormal"/>
            </w:pPr>
            <w:r>
              <w:t>медицинское страхование;</w:t>
            </w:r>
          </w:p>
          <w:p w:rsidR="00BF62AF" w:rsidRDefault="00BF62AF">
            <w:pPr>
              <w:pStyle w:val="ConsPlusNormal"/>
            </w:pPr>
            <w:r>
              <w:t>основные виды страхования ответственности, перестрахование;</w:t>
            </w:r>
          </w:p>
          <w:p w:rsidR="00BF62AF" w:rsidRDefault="00BF62AF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1.1 - 1.10, 2.1 - 2.4, 3.1 - 3.3, 4.1 - 4.6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lastRenderedPageBreak/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BF62AF" w:rsidRDefault="00BF62A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F62AF" w:rsidRDefault="00BF62A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F62AF" w:rsidRDefault="00BF62A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F62AF" w:rsidRDefault="00BF62A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62AF" w:rsidRDefault="00BF62A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F62AF" w:rsidRDefault="00BF62A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F62AF" w:rsidRDefault="00BF62AF">
            <w:pPr>
              <w:pStyle w:val="ConsPlusNormal"/>
            </w:pPr>
            <w:r>
              <w:t>оказывать первую помощь;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BF62AF" w:rsidRDefault="00BF62A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F62AF" w:rsidRDefault="00BF62A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F62AF" w:rsidRDefault="00BF62A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F62AF" w:rsidRDefault="00BF62A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F62AF" w:rsidRDefault="00BF62A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F62AF" w:rsidRDefault="00BF62A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F62AF" w:rsidRDefault="00BF62A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F62AF" w:rsidRDefault="00BF62A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F62AF" w:rsidRDefault="00BF62AF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  <w:r>
              <w:t xml:space="preserve">ОП.11.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  <w:r>
              <w:lastRenderedPageBreak/>
              <w:t>ОК 1 - 9</w:t>
            </w:r>
          </w:p>
          <w:p w:rsidR="00BF62AF" w:rsidRDefault="00BF62AF">
            <w:pPr>
              <w:pStyle w:val="ConsPlusNormal"/>
            </w:pPr>
            <w:r>
              <w:lastRenderedPageBreak/>
              <w:t>ПК 1.1 - 1.10, 2.1 - 2.4, 3.1 - 3.3, 4.1 - 4.6</w:t>
            </w: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154" w:type="dxa"/>
            <w:vMerge w:val="restart"/>
          </w:tcPr>
          <w:p w:rsidR="00BF62AF" w:rsidRDefault="00BF62AF">
            <w:pPr>
              <w:pStyle w:val="ConsPlusNormal"/>
            </w:pPr>
            <w:r>
              <w:t>Реализация различных технологий розничных продаж в страховании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BF62AF" w:rsidRDefault="00BF62AF">
            <w:pPr>
              <w:pStyle w:val="ConsPlusNormal"/>
            </w:pPr>
            <w:r>
              <w:t>разрабатывать агентский план продаж;</w:t>
            </w:r>
          </w:p>
          <w:p w:rsidR="00BF62AF" w:rsidRDefault="00BF62AF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BF62AF" w:rsidRDefault="00BF62AF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BF62AF" w:rsidRDefault="00BF62AF">
            <w:pPr>
              <w:pStyle w:val="ConsPlusNormal"/>
            </w:pPr>
            <w:r>
              <w:t>рассчитывать комиссионное вознаграждение;</w:t>
            </w:r>
          </w:p>
          <w:p w:rsidR="00BF62AF" w:rsidRDefault="00BF62AF">
            <w:pPr>
              <w:pStyle w:val="ConsPlusNormal"/>
            </w:pPr>
            <w:r>
              <w:t>осуществлять поиск страховых брокеров и финансовых консультантов и организовывать продажи через них;</w:t>
            </w:r>
          </w:p>
          <w:p w:rsidR="00BF62AF" w:rsidRDefault="00BF62AF">
            <w:pPr>
              <w:pStyle w:val="ConsPlusNormal"/>
            </w:pPr>
            <w:r>
              <w:t>создавать базы данных с информацией банков о залоговом имуществе и работать с ней;</w:t>
            </w:r>
          </w:p>
          <w:p w:rsidR="00BF62AF" w:rsidRDefault="00BF62AF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BF62AF" w:rsidRDefault="00BF62AF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BF62AF" w:rsidRDefault="00BF62AF">
            <w:pPr>
              <w:pStyle w:val="ConsPlusNormal"/>
            </w:pPr>
            <w:r>
              <w:t>обучать сотрудников банка информации о страховых продуктах, распространяемых через банковскую систему;</w:t>
            </w:r>
          </w:p>
          <w:p w:rsidR="00BF62AF" w:rsidRDefault="00BF62AF">
            <w:pPr>
              <w:pStyle w:val="ConsPlusNormal"/>
            </w:pPr>
            <w:r>
              <w:t xml:space="preserve">разрабатывать и реализовывать </w:t>
            </w:r>
            <w:r>
              <w:lastRenderedPageBreak/>
              <w:t>программы по работе с сетевыми посредниками;</w:t>
            </w:r>
          </w:p>
          <w:p w:rsidR="00BF62AF" w:rsidRDefault="00BF62AF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BF62AF" w:rsidRDefault="00BF62AF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BF62AF" w:rsidRDefault="00BF62AF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BF62AF" w:rsidRDefault="00BF62AF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BF62AF" w:rsidRDefault="00BF62AF">
            <w:pPr>
              <w:pStyle w:val="ConsPlusNormal"/>
            </w:pPr>
            <w:r>
              <w:t>осуществлять продажи страховых продуктов и их поддержку;</w:t>
            </w:r>
          </w:p>
          <w:p w:rsidR="00BF62AF" w:rsidRDefault="00BF62AF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BF62AF" w:rsidRDefault="00BF62AF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BF62AF" w:rsidRDefault="00BF62AF">
            <w:pPr>
              <w:pStyle w:val="ConsPlusNormal"/>
            </w:pPr>
            <w:r>
              <w:t>вести телефонные переговоры с клиентами;</w:t>
            </w:r>
          </w:p>
          <w:p w:rsidR="00BF62AF" w:rsidRDefault="00BF62AF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BF62AF" w:rsidRDefault="00BF62AF">
            <w:pPr>
              <w:pStyle w:val="ConsPlusNormal"/>
            </w:pPr>
            <w:r>
              <w:t>организовывать работу контакт-центра страховой компании и оценивать основные показатели его работы;</w:t>
            </w:r>
          </w:p>
          <w:p w:rsidR="00BF62AF" w:rsidRDefault="00BF62AF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BF62AF" w:rsidRDefault="00BF62AF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BF62AF" w:rsidRDefault="00BF62AF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BF62AF" w:rsidRDefault="00BF62AF">
            <w:pPr>
              <w:pStyle w:val="ConsPlusNormal"/>
            </w:pPr>
            <w:r>
              <w:lastRenderedPageBreak/>
              <w:t>контролировать эффективность использования интернет-магазина;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BF62AF" w:rsidRDefault="00BF62AF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BF62AF" w:rsidRDefault="00BF62AF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BF62AF" w:rsidRDefault="00BF62AF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BF62AF" w:rsidRDefault="00BF62AF">
            <w:pPr>
              <w:pStyle w:val="ConsPlusNormal"/>
            </w:pPr>
            <w:r>
              <w:t>принципы управления агентской сетью и планирования деятельности агента;</w:t>
            </w:r>
          </w:p>
          <w:p w:rsidR="00BF62AF" w:rsidRDefault="00BF62AF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BF62AF" w:rsidRDefault="00BF62AF">
            <w:pPr>
              <w:pStyle w:val="ConsPlusNormal"/>
            </w:pPr>
            <w:r>
              <w:t>способы привлечения брокеров;</w:t>
            </w:r>
          </w:p>
          <w:p w:rsidR="00BF62AF" w:rsidRDefault="00BF62AF">
            <w:pPr>
              <w:pStyle w:val="ConsPlusNormal"/>
            </w:pPr>
            <w:r>
              <w:t>нормативную базу страховой компании по работе с брокерами;</w:t>
            </w:r>
          </w:p>
          <w:p w:rsidR="00BF62AF" w:rsidRDefault="00BF62AF">
            <w:pPr>
              <w:pStyle w:val="ConsPlusNormal"/>
            </w:pPr>
            <w:r>
              <w:t>понятие банковского страхования;</w:t>
            </w:r>
          </w:p>
          <w:p w:rsidR="00BF62AF" w:rsidRDefault="00BF62AF">
            <w:pPr>
              <w:pStyle w:val="ConsPlusNormal"/>
            </w:pPr>
            <w:r>
              <w:t>формы банковских продаж:</w:t>
            </w:r>
          </w:p>
          <w:p w:rsidR="00BF62AF" w:rsidRDefault="00BF62AF">
            <w:pPr>
              <w:pStyle w:val="ConsPlusNormal"/>
            </w:pPr>
            <w:r>
              <w:t>агентские соглашения, кооперация, финансовый супермаркет;</w:t>
            </w:r>
          </w:p>
          <w:p w:rsidR="00BF62AF" w:rsidRDefault="00BF62AF">
            <w:pPr>
              <w:pStyle w:val="ConsPlusNormal"/>
            </w:pPr>
            <w:r>
              <w:t>сетевых посредников:</w:t>
            </w:r>
          </w:p>
          <w:p w:rsidR="00BF62AF" w:rsidRDefault="00BF62AF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BF62AF" w:rsidRDefault="00BF62AF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BF62AF" w:rsidRDefault="00BF62AF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BF62AF" w:rsidRDefault="00BF62AF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BF62AF" w:rsidRDefault="00BF62AF">
            <w:pPr>
              <w:pStyle w:val="ConsPlusNormal"/>
            </w:pPr>
            <w:r>
              <w:lastRenderedPageBreak/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BF62AF" w:rsidRDefault="00BF62AF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BF62AF" w:rsidRDefault="00BF62AF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BF62AF" w:rsidRDefault="00BF62AF">
            <w:pPr>
              <w:pStyle w:val="ConsPlusNormal"/>
            </w:pPr>
            <w:r>
              <w:t>собственную и аутсорсинговую;</w:t>
            </w:r>
          </w:p>
          <w:p w:rsidR="00BF62AF" w:rsidRDefault="00BF62AF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BF62AF" w:rsidRDefault="00BF62AF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BF62AF" w:rsidRDefault="00BF62AF">
            <w:pPr>
              <w:pStyle w:val="ConsPlusNormal"/>
            </w:pPr>
            <w:r>
              <w:t>психологию и этику телефонных переговоров;</w:t>
            </w:r>
          </w:p>
          <w:p w:rsidR="00BF62AF" w:rsidRDefault="00BF62AF">
            <w:pPr>
              <w:pStyle w:val="ConsPlusNormal"/>
            </w:pPr>
            <w:r>
              <w:t>предназначение, состав и организацию работы с базой данных клиентов, ИТ-обеспечение и требования к персоналу контакт-центра страховой компании;</w:t>
            </w:r>
          </w:p>
          <w:p w:rsidR="00BF62AF" w:rsidRDefault="00BF62AF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BF62AF" w:rsidRDefault="00BF62AF">
            <w:pPr>
              <w:pStyle w:val="ConsPlusNormal"/>
            </w:pPr>
            <w:r>
              <w:t>продажи страховых услуг по телефону действующим и новым клиентам;</w:t>
            </w:r>
          </w:p>
          <w:p w:rsidR="00BF62AF" w:rsidRDefault="00BF62AF">
            <w:pPr>
              <w:pStyle w:val="ConsPlusNormal"/>
            </w:pPr>
            <w:r>
              <w:t>аутсорсинг контакт-центра;</w:t>
            </w:r>
          </w:p>
          <w:p w:rsidR="00BF62AF" w:rsidRDefault="00BF62AF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BF62AF" w:rsidRDefault="00BF62AF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BF62AF" w:rsidRDefault="00BF62AF">
            <w:pPr>
              <w:pStyle w:val="ConsPlusNormal"/>
            </w:pPr>
            <w:r>
              <w:t xml:space="preserve">теоретические основы организации качественного сервиса по обслуживанию персональных клиентов на этапах </w:t>
            </w:r>
            <w:r>
              <w:lastRenderedPageBreak/>
              <w:t>продажи страховой услуги;</w:t>
            </w:r>
          </w:p>
          <w:p w:rsidR="00BF62AF" w:rsidRDefault="00BF62AF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BF62AF" w:rsidRDefault="00BF62AF">
            <w:pPr>
              <w:pStyle w:val="ConsPlusNormal"/>
            </w:pPr>
            <w:r>
              <w:t>интернет-магазин страховой компании как основное ядро интернет-технологии продаж;</w:t>
            </w:r>
          </w:p>
          <w:p w:rsidR="00BF62AF" w:rsidRDefault="00BF62AF">
            <w:pPr>
              <w:pStyle w:val="ConsPlusNormal"/>
            </w:pPr>
            <w:r>
              <w:t>требования к страховым интернет-продуктам;</w:t>
            </w:r>
          </w:p>
          <w:p w:rsidR="00BF62AF" w:rsidRDefault="00BF62AF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1.1 - 1.10</w:t>
            </w:r>
          </w:p>
        </w:tc>
      </w:tr>
      <w:tr w:rsidR="00BF62AF">
        <w:tblPrEx>
          <w:tblBorders>
            <w:insideH w:val="nil"/>
          </w:tblBorders>
        </w:tblPrEx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  <w:vMerge/>
          </w:tcPr>
          <w:p w:rsidR="00BF62AF" w:rsidRDefault="00BF62AF"/>
        </w:tc>
        <w:tc>
          <w:tcPr>
            <w:tcW w:w="1440" w:type="dxa"/>
            <w:vMerge/>
          </w:tcPr>
          <w:p w:rsidR="00BF62AF" w:rsidRDefault="00BF62AF"/>
        </w:tc>
        <w:tc>
          <w:tcPr>
            <w:tcW w:w="1620" w:type="dxa"/>
            <w:vMerge/>
          </w:tcPr>
          <w:p w:rsidR="00BF62AF" w:rsidRDefault="00BF62AF"/>
        </w:tc>
        <w:tc>
          <w:tcPr>
            <w:tcW w:w="2340" w:type="dxa"/>
            <w:tcBorders>
              <w:top w:val="nil"/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  <w:vMerge/>
          </w:tcPr>
          <w:p w:rsidR="00BF62AF" w:rsidRDefault="00BF62AF"/>
        </w:tc>
        <w:tc>
          <w:tcPr>
            <w:tcW w:w="1440" w:type="dxa"/>
            <w:vMerge/>
          </w:tcPr>
          <w:p w:rsidR="00BF62AF" w:rsidRDefault="00BF62AF"/>
        </w:tc>
        <w:tc>
          <w:tcPr>
            <w:tcW w:w="1620" w:type="dxa"/>
            <w:vMerge/>
          </w:tcPr>
          <w:p w:rsidR="00BF62AF" w:rsidRDefault="00BF62AF"/>
        </w:tc>
        <w:tc>
          <w:tcPr>
            <w:tcW w:w="234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54" w:type="dxa"/>
            <w:vMerge w:val="restart"/>
          </w:tcPr>
          <w:p w:rsidR="00BF62AF" w:rsidRDefault="00BF62AF">
            <w:pPr>
              <w:pStyle w:val="ConsPlusNormal"/>
            </w:pPr>
            <w:r>
              <w:t>Организация продаж страховых продуктов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организации продаж страховых продуктов;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BF62AF" w:rsidRDefault="00BF62AF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BF62AF" w:rsidRDefault="00BF62AF">
            <w:pPr>
              <w:pStyle w:val="ConsPlusNormal"/>
            </w:pPr>
            <w:r>
              <w:t>применять маркетинговые подходы в формировании клиентоориентированной модели розничных продаж;</w:t>
            </w:r>
          </w:p>
          <w:p w:rsidR="00BF62AF" w:rsidRDefault="00BF62AF">
            <w:pPr>
              <w:pStyle w:val="ConsPlusNormal"/>
            </w:pPr>
            <w:r>
              <w:t>формировать стратегию разработки страховых продуктов;</w:t>
            </w:r>
          </w:p>
          <w:p w:rsidR="00BF62AF" w:rsidRDefault="00BF62AF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BF62AF" w:rsidRDefault="00BF62AF">
            <w:pPr>
              <w:pStyle w:val="ConsPlusNormal"/>
            </w:pPr>
            <w:r>
              <w:t>составлять оперативный план продаж;</w:t>
            </w:r>
          </w:p>
          <w:p w:rsidR="00BF62AF" w:rsidRDefault="00BF62AF">
            <w:pPr>
              <w:pStyle w:val="ConsPlusNormal"/>
            </w:pPr>
            <w:r>
              <w:t>рассчитывать бюджет продаж;</w:t>
            </w:r>
          </w:p>
          <w:p w:rsidR="00BF62AF" w:rsidRDefault="00BF62AF">
            <w:pPr>
              <w:pStyle w:val="ConsPlusNormal"/>
            </w:pPr>
            <w:r>
              <w:t xml:space="preserve">контролировать исполнение плана </w:t>
            </w:r>
            <w:r>
              <w:lastRenderedPageBreak/>
              <w:t>продаж и принимать адекватные меры для его выполнения;</w:t>
            </w:r>
          </w:p>
          <w:p w:rsidR="00BF62AF" w:rsidRDefault="00BF62AF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BF62AF" w:rsidRDefault="00BF62AF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BF62AF" w:rsidRDefault="00BF62AF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BF62AF" w:rsidRDefault="00BF62AF">
            <w:pPr>
              <w:pStyle w:val="ConsPlusNormal"/>
            </w:pPr>
            <w:r>
              <w:t>определять перспективные каналы продаж;</w:t>
            </w:r>
          </w:p>
          <w:p w:rsidR="00BF62AF" w:rsidRDefault="00BF62AF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BF62AF" w:rsidRDefault="00BF62AF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BF62AF" w:rsidRDefault="00BF62AF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BF62AF" w:rsidRDefault="00BF62AF">
            <w:pPr>
              <w:pStyle w:val="ConsPlusNormal"/>
            </w:pPr>
            <w:r>
              <w:t>рассчитывать коэффициенты рентабельности деятельности страховщика;</w:t>
            </w:r>
          </w:p>
          <w:p w:rsidR="00BF62AF" w:rsidRDefault="00BF62AF">
            <w:pPr>
              <w:pStyle w:val="ConsPlusNormal"/>
            </w:pPr>
            <w:r>
              <w:t>проводить анализ качества каналов продаж;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BF62AF" w:rsidRDefault="00BF62AF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BF62AF" w:rsidRDefault="00BF62AF">
            <w:pPr>
              <w:pStyle w:val="ConsPlusNormal"/>
            </w:pPr>
            <w:r>
              <w:t>принципы планирования реализации страховых продуктов;</w:t>
            </w:r>
          </w:p>
          <w:p w:rsidR="00BF62AF" w:rsidRDefault="00BF62AF">
            <w:pPr>
              <w:pStyle w:val="ConsPlusNormal"/>
            </w:pPr>
            <w:r>
              <w:t xml:space="preserve">нормативную базу страховой компании по </w:t>
            </w:r>
            <w:r>
              <w:lastRenderedPageBreak/>
              <w:t>планированию в сфере продаж;</w:t>
            </w:r>
          </w:p>
          <w:p w:rsidR="00BF62AF" w:rsidRDefault="00BF62AF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BF62AF" w:rsidRDefault="00BF62AF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BF62AF" w:rsidRDefault="00BF62AF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BF62AF" w:rsidRDefault="00BF62AF">
            <w:pPr>
              <w:pStyle w:val="ConsPlusNormal"/>
            </w:pPr>
            <w:r>
              <w:t>маркетинговые основы розничных продаж;</w:t>
            </w:r>
          </w:p>
          <w:p w:rsidR="00BF62AF" w:rsidRDefault="00BF62AF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BF62AF" w:rsidRDefault="00BF62AF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BF62AF" w:rsidRDefault="00BF62AF">
            <w:pPr>
              <w:pStyle w:val="ConsPlusNormal"/>
            </w:pPr>
            <w:r>
              <w:t>порядок формирования ценовой стратегии;</w:t>
            </w:r>
          </w:p>
          <w:p w:rsidR="00BF62AF" w:rsidRDefault="00BF62AF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BF62AF" w:rsidRDefault="00BF62AF">
            <w:pPr>
              <w:pStyle w:val="ConsPlusNormal"/>
            </w:pPr>
            <w:r>
              <w:t>виды и формы плана продаж;</w:t>
            </w:r>
          </w:p>
          <w:p w:rsidR="00BF62AF" w:rsidRDefault="00BF62AF">
            <w:pPr>
              <w:pStyle w:val="ConsPlusNormal"/>
            </w:pPr>
            <w:r>
              <w:t>взаимосвязь плана продаж и бюджета продаж;</w:t>
            </w:r>
          </w:p>
          <w:p w:rsidR="00BF62AF" w:rsidRDefault="00BF62AF">
            <w:pPr>
              <w:pStyle w:val="ConsPlusNormal"/>
            </w:pPr>
            <w:r>
              <w:t>методы разработки плана и бюджета продаж:</w:t>
            </w:r>
          </w:p>
          <w:p w:rsidR="00BF62AF" w:rsidRDefault="00BF62AF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BF62AF" w:rsidRDefault="00BF62AF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продуктовую, смешанную;</w:t>
            </w:r>
          </w:p>
          <w:p w:rsidR="00BF62AF" w:rsidRDefault="00BF62AF">
            <w:pPr>
              <w:pStyle w:val="ConsPlusNormal"/>
            </w:pPr>
            <w:r>
              <w:t xml:space="preserve">слабые и сильные стороны различных </w:t>
            </w:r>
            <w:r>
              <w:lastRenderedPageBreak/>
              <w:t>организационных структур продаж;</w:t>
            </w:r>
          </w:p>
          <w:p w:rsidR="00BF62AF" w:rsidRDefault="00BF62AF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BF62AF" w:rsidRDefault="00BF62AF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BF62AF" w:rsidRDefault="00BF62AF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BF62AF" w:rsidRDefault="00BF62AF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BF62AF" w:rsidRDefault="00BF62AF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BF62AF" w:rsidRDefault="00BF62AF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BF62AF" w:rsidRDefault="00BF62AF">
            <w:pPr>
              <w:pStyle w:val="ConsPlusNormal"/>
            </w:pPr>
            <w:r>
              <w:t>основные показатели эффективности продаж;</w:t>
            </w:r>
          </w:p>
          <w:p w:rsidR="00BF62AF" w:rsidRDefault="00BF62AF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BF62AF" w:rsidRDefault="00BF62AF">
            <w:pPr>
              <w:pStyle w:val="ConsPlusNormal"/>
            </w:pPr>
            <w:r>
              <w:t>зависимость финансовых результатов страховой организации от эффективности каналов продаж;</w:t>
            </w:r>
          </w:p>
          <w:p w:rsidR="00BF62AF" w:rsidRDefault="00BF62AF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BF62AF" w:rsidRDefault="00BF62AF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2.1 - 2.4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  <w:vMerge/>
          </w:tcPr>
          <w:p w:rsidR="00BF62AF" w:rsidRDefault="00BF62AF"/>
        </w:tc>
        <w:tc>
          <w:tcPr>
            <w:tcW w:w="1440" w:type="dxa"/>
            <w:vMerge/>
          </w:tcPr>
          <w:p w:rsidR="00BF62AF" w:rsidRDefault="00BF62AF"/>
        </w:tc>
        <w:tc>
          <w:tcPr>
            <w:tcW w:w="1620" w:type="dxa"/>
            <w:vMerge/>
          </w:tcPr>
          <w:p w:rsidR="00BF62AF" w:rsidRDefault="00BF62AF"/>
        </w:tc>
        <w:tc>
          <w:tcPr>
            <w:tcW w:w="234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54" w:type="dxa"/>
            <w:vMerge w:val="restart"/>
          </w:tcPr>
          <w:p w:rsidR="00BF62AF" w:rsidRDefault="00BF62AF">
            <w:pPr>
              <w:pStyle w:val="ConsPlusNormal"/>
            </w:pPr>
            <w:r>
              <w:t>Сопровождение договоров страхования (определение страховой стоимости и премии)</w:t>
            </w:r>
          </w:p>
          <w:p w:rsidR="00BF62AF" w:rsidRDefault="00BF62AF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сопровождения договоров страхования;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BF62AF" w:rsidRDefault="00BF62AF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BF62AF" w:rsidRDefault="00BF62AF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BF62AF" w:rsidRDefault="00BF62AF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BF62AF" w:rsidRDefault="00BF62AF">
            <w:pPr>
              <w:pStyle w:val="ConsPlusNormal"/>
            </w:pPr>
            <w:r>
              <w:t>осуществлять ввод данных "слепым" десятипальцевым методом с высокой скоростью печати;</w:t>
            </w:r>
          </w:p>
          <w:p w:rsidR="00BF62AF" w:rsidRDefault="00BF62AF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BF62AF" w:rsidRDefault="00BF62AF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BF62AF" w:rsidRDefault="00BF62AF">
            <w:pPr>
              <w:pStyle w:val="ConsPlusNormal"/>
            </w:pPr>
            <w:r>
              <w:t>проверять существующую базу данных для исключения страхового мошенничества;</w:t>
            </w:r>
          </w:p>
          <w:p w:rsidR="00BF62AF" w:rsidRDefault="00BF62AF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BF62AF" w:rsidRDefault="00BF62AF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BF62AF" w:rsidRDefault="00BF62AF">
            <w:pPr>
              <w:pStyle w:val="ConsPlusNormal"/>
            </w:pPr>
            <w:r>
              <w:t xml:space="preserve">контролировать сроки действия </w:t>
            </w:r>
            <w:r>
              <w:lastRenderedPageBreak/>
              <w:t>договоров и напоминать продавцам о необходимости их перезаключения на новый срок;</w:t>
            </w:r>
          </w:p>
          <w:p w:rsidR="00BF62AF" w:rsidRDefault="00BF62AF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BF62AF" w:rsidRDefault="00BF62AF">
            <w:pPr>
              <w:pStyle w:val="ConsPlusNormal"/>
            </w:pPr>
            <w:r>
              <w:t>вести страховую отчетность;</w:t>
            </w:r>
          </w:p>
          <w:p w:rsidR="00BF62AF" w:rsidRDefault="00BF62AF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BF62AF" w:rsidRDefault="00BF62AF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BF62AF" w:rsidRDefault="00BF62AF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BF62AF" w:rsidRDefault="00BF62AF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BF62AF" w:rsidRDefault="00BF62AF">
            <w:pPr>
              <w:pStyle w:val="ConsPlusNormal"/>
            </w:pPr>
            <w:r>
              <w:t>систему кодификации и нумерации, порядок работы с общероссийскими классификаторами;</w:t>
            </w:r>
          </w:p>
          <w:p w:rsidR="00BF62AF" w:rsidRDefault="00BF62AF">
            <w:pPr>
              <w:pStyle w:val="ConsPlusNormal"/>
            </w:pPr>
            <w:r>
              <w:t>порядок согласования проектов договоров с андеррайтерами и юристами и порядок передачи договоров продавцам;</w:t>
            </w:r>
          </w:p>
          <w:p w:rsidR="00BF62AF" w:rsidRDefault="00BF62AF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BF62AF" w:rsidRDefault="00BF62AF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BF62AF" w:rsidRDefault="00BF62AF">
            <w:pPr>
              <w:pStyle w:val="ConsPlusNormal"/>
            </w:pPr>
            <w:r>
              <w:t>способы учета договоров страхования;</w:t>
            </w:r>
          </w:p>
          <w:p w:rsidR="00BF62AF" w:rsidRDefault="00BF62AF">
            <w:pPr>
              <w:pStyle w:val="ConsPlusNormal"/>
            </w:pPr>
            <w:r>
              <w:t xml:space="preserve">учет поступлений страховых премий и </w:t>
            </w:r>
            <w:r>
              <w:lastRenderedPageBreak/>
              <w:t>выплат страхового возмещения;</w:t>
            </w:r>
          </w:p>
          <w:p w:rsidR="00BF62AF" w:rsidRDefault="00BF62AF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BF62AF" w:rsidRDefault="00BF62AF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BF62AF" w:rsidRDefault="00BF62AF">
            <w:pPr>
              <w:pStyle w:val="ConsPlusNormal"/>
            </w:pPr>
            <w:r>
              <w:t>состав страховой отчетности;</w:t>
            </w:r>
          </w:p>
          <w:p w:rsidR="00BF62AF" w:rsidRDefault="00BF62AF">
            <w:pPr>
              <w:pStyle w:val="ConsPlusNormal"/>
            </w:pPr>
            <w:r>
              <w:t>порядок оформления страховой отчетности;</w:t>
            </w:r>
          </w:p>
          <w:p w:rsidR="00BF62AF" w:rsidRDefault="00BF62AF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BF62AF" w:rsidRDefault="00BF62AF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BF62AF" w:rsidRDefault="00BF62AF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BF62AF" w:rsidRDefault="00BF62AF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 xml:space="preserve">МДК.03.01. Документальное и программное обеспечение </w:t>
            </w:r>
            <w:r>
              <w:lastRenderedPageBreak/>
              <w:t>страховых операций (по отраслям)</w:t>
            </w:r>
          </w:p>
        </w:tc>
        <w:tc>
          <w:tcPr>
            <w:tcW w:w="1714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ОК 1 - 9</w:t>
            </w:r>
          </w:p>
          <w:p w:rsidR="00BF62AF" w:rsidRDefault="00BF62AF">
            <w:pPr>
              <w:pStyle w:val="ConsPlusNormal"/>
            </w:pPr>
            <w:r>
              <w:t>ПК 3.1 - 3.3</w:t>
            </w:r>
          </w:p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  <w:vMerge/>
          </w:tcPr>
          <w:p w:rsidR="00BF62AF" w:rsidRDefault="00BF62AF"/>
        </w:tc>
        <w:tc>
          <w:tcPr>
            <w:tcW w:w="1440" w:type="dxa"/>
            <w:vMerge/>
          </w:tcPr>
          <w:p w:rsidR="00BF62AF" w:rsidRDefault="00BF62AF"/>
        </w:tc>
        <w:tc>
          <w:tcPr>
            <w:tcW w:w="1620" w:type="dxa"/>
            <w:vMerge/>
          </w:tcPr>
          <w:p w:rsidR="00BF62AF" w:rsidRDefault="00BF62AF"/>
        </w:tc>
        <w:tc>
          <w:tcPr>
            <w:tcW w:w="234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54" w:type="dxa"/>
            <w:vMerge w:val="restart"/>
          </w:tcPr>
          <w:p w:rsidR="00BF62AF" w:rsidRDefault="00BF62AF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lastRenderedPageBreak/>
              <w:t>документально оформлять расчет и начисление страхового возмещения (обеспечения);</w:t>
            </w:r>
          </w:p>
          <w:p w:rsidR="00BF62AF" w:rsidRDefault="00BF62AF">
            <w:pPr>
              <w:pStyle w:val="ConsPlusNormal"/>
            </w:pPr>
            <w:r>
              <w:t>вести журналы убытков страховой организации от наступления страховых случаев, в том числе в электронном виде;</w:t>
            </w:r>
          </w:p>
          <w:p w:rsidR="00BF62AF" w:rsidRDefault="00BF62AF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BF62AF" w:rsidRDefault="00BF62AF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BF62AF" w:rsidRDefault="00BF62AF">
            <w:pPr>
              <w:pStyle w:val="ConsPlusNormal"/>
            </w:pPr>
            <w:r>
              <w:t>готовить документы для направления их в компетентные органы;</w:t>
            </w:r>
          </w:p>
          <w:p w:rsidR="00BF62AF" w:rsidRDefault="00BF62AF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BF62AF" w:rsidRDefault="00BF62AF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иных регулирующих актов;</w:t>
            </w:r>
          </w:p>
          <w:p w:rsidR="00BF62AF" w:rsidRDefault="00BF62AF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BF62AF" w:rsidRDefault="00BF62AF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BF62AF" w:rsidRDefault="00BF62AF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BF62AF" w:rsidRDefault="00BF62AF">
            <w:pPr>
              <w:pStyle w:val="ConsPlusNormal"/>
            </w:pPr>
            <w:r>
              <w:t>документально оформлять результаты экспертизы;</w:t>
            </w:r>
          </w:p>
          <w:p w:rsidR="00BF62AF" w:rsidRDefault="00BF62AF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документы, необходимые для оформления страхового случая, и порядок </w:t>
            </w:r>
            <w:r>
              <w:lastRenderedPageBreak/>
              <w:t>работы с ними;</w:t>
            </w:r>
          </w:p>
          <w:p w:rsidR="00BF62AF" w:rsidRDefault="00BF62AF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BF62AF" w:rsidRDefault="00BF62AF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BF62AF" w:rsidRDefault="00BF62AF">
            <w:pPr>
              <w:pStyle w:val="ConsPlusNormal"/>
            </w:pPr>
            <w:r>
              <w:t>специфическое программное обеспечение;</w:t>
            </w:r>
          </w:p>
          <w:p w:rsidR="00BF62AF" w:rsidRDefault="00BF62AF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BF62AF" w:rsidRDefault="00BF62AF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BF62AF" w:rsidRDefault="00BF62AF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BF62AF" w:rsidRDefault="00BF62AF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BF62AF" w:rsidRDefault="00BF62AF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BF62AF" w:rsidRDefault="00BF62AF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BF62AF" w:rsidRDefault="00BF62AF">
            <w:pPr>
              <w:pStyle w:val="ConsPlusNormal"/>
            </w:pPr>
            <w:r>
              <w:t>"пробелы"в законодательстве, увеличивающие риск страхового мошенничества;</w:t>
            </w:r>
          </w:p>
          <w:p w:rsidR="00BF62AF" w:rsidRDefault="00BF62AF">
            <w:pPr>
              <w:pStyle w:val="ConsPlusNormal"/>
            </w:pPr>
            <w:r>
              <w:t>порядок действий при сомнении в отношении законности проводимых страховых операций;</w:t>
            </w:r>
          </w:p>
          <w:p w:rsidR="00BF62AF" w:rsidRDefault="00BF62AF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BF62AF" w:rsidRDefault="00BF62AF">
            <w:pPr>
              <w:pStyle w:val="ConsPlusNormal"/>
            </w:pPr>
            <w:r>
              <w:t>методы борьбы со страховым мошенничеством;</w:t>
            </w:r>
          </w:p>
          <w:p w:rsidR="00BF62AF" w:rsidRDefault="00BF62AF">
            <w:pPr>
              <w:pStyle w:val="ConsPlusNormal"/>
            </w:pPr>
            <w:r>
              <w:t xml:space="preserve">теоретические основы проведения </w:t>
            </w:r>
            <w:r>
              <w:lastRenderedPageBreak/>
              <w:t>экспертизы пострадавшего объекта;</w:t>
            </w:r>
          </w:p>
          <w:p w:rsidR="00BF62AF" w:rsidRDefault="00BF62AF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BF62AF" w:rsidRDefault="00BF62AF">
            <w:pPr>
              <w:pStyle w:val="ConsPlusNormal"/>
            </w:pPr>
            <w:r>
              <w:t>критерии определения страхового случая;</w:t>
            </w:r>
          </w:p>
          <w:p w:rsidR="00BF62AF" w:rsidRDefault="00BF62AF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BF62AF" w:rsidRDefault="00BF62AF">
            <w:pPr>
              <w:pStyle w:val="ConsPlusNormal"/>
            </w:pPr>
            <w:r>
              <w:t>признаки страхового случая;</w:t>
            </w:r>
          </w:p>
          <w:p w:rsidR="00BF62AF" w:rsidRDefault="00BF62AF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BF62AF" w:rsidRDefault="00BF62AF">
            <w:pPr>
              <w:pStyle w:val="ConsPlusNormal"/>
            </w:pPr>
            <w:r>
              <w:t>формы страхового возмещения (обеспечения);</w:t>
            </w:r>
          </w:p>
          <w:p w:rsidR="00BF62AF" w:rsidRDefault="00BF62AF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1714" w:type="dxa"/>
            <w:vMerge w:val="restart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4.1 - 4.6</w:t>
            </w:r>
          </w:p>
        </w:tc>
      </w:tr>
      <w:tr w:rsidR="00BF62AF">
        <w:tblPrEx>
          <w:tblBorders>
            <w:insideH w:val="nil"/>
          </w:tblBorders>
        </w:tblPrEx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  <w:vMerge/>
          </w:tcPr>
          <w:p w:rsidR="00BF62AF" w:rsidRDefault="00BF62AF"/>
        </w:tc>
        <w:tc>
          <w:tcPr>
            <w:tcW w:w="1440" w:type="dxa"/>
            <w:vMerge/>
          </w:tcPr>
          <w:p w:rsidR="00BF62AF" w:rsidRDefault="00BF62AF"/>
        </w:tc>
        <w:tc>
          <w:tcPr>
            <w:tcW w:w="1620" w:type="dxa"/>
            <w:vMerge/>
          </w:tcPr>
          <w:p w:rsidR="00BF62AF" w:rsidRDefault="00BF62AF"/>
        </w:tc>
        <w:tc>
          <w:tcPr>
            <w:tcW w:w="2340" w:type="dxa"/>
            <w:tcBorders>
              <w:top w:val="nil"/>
              <w:bottom w:val="nil"/>
            </w:tcBorders>
          </w:tcPr>
          <w:p w:rsidR="00BF62AF" w:rsidRDefault="00BF62AF">
            <w:pPr>
              <w:pStyle w:val="ConsPlusNormal"/>
            </w:pPr>
            <w:r>
              <w:t xml:space="preserve">МДК.04.02. Правовое регулирование страховых выплат и страховое мошенничество (по </w:t>
            </w:r>
            <w:r>
              <w:lastRenderedPageBreak/>
              <w:t>отраслям)</w:t>
            </w: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  <w:vMerge/>
          </w:tcPr>
          <w:p w:rsidR="00BF62AF" w:rsidRDefault="00BF62AF"/>
        </w:tc>
        <w:tc>
          <w:tcPr>
            <w:tcW w:w="4154" w:type="dxa"/>
            <w:vMerge/>
          </w:tcPr>
          <w:p w:rsidR="00BF62AF" w:rsidRDefault="00BF62AF"/>
        </w:tc>
        <w:tc>
          <w:tcPr>
            <w:tcW w:w="1440" w:type="dxa"/>
            <w:vMerge/>
          </w:tcPr>
          <w:p w:rsidR="00BF62AF" w:rsidRDefault="00BF62AF"/>
        </w:tc>
        <w:tc>
          <w:tcPr>
            <w:tcW w:w="1620" w:type="dxa"/>
            <w:vMerge/>
          </w:tcPr>
          <w:p w:rsidR="00BF62AF" w:rsidRDefault="00BF62AF"/>
        </w:tc>
        <w:tc>
          <w:tcPr>
            <w:tcW w:w="234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УП.00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tcBorders>
              <w:bottom w:val="nil"/>
            </w:tcBorders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  <w:vMerge w:val="restart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1.1 - 1.10, 2.1 - 2.3, 3.1 - 3.2, 4.1 - 4.6</w:t>
            </w: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ПП.00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</w:tcBorders>
          </w:tcPr>
          <w:p w:rsidR="00BF62AF" w:rsidRDefault="00BF62AF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20" w:type="dxa"/>
            <w:tcBorders>
              <w:top w:val="nil"/>
            </w:tcBorders>
          </w:tcPr>
          <w:p w:rsidR="00BF62AF" w:rsidRDefault="00BF62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  <w:vMerge/>
          </w:tcPr>
          <w:p w:rsidR="00BF62AF" w:rsidRDefault="00BF62AF"/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ПДП.00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ПА.00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ГИА.01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06" w:type="dxa"/>
          </w:tcPr>
          <w:p w:rsidR="00BF62AF" w:rsidRDefault="00BF62AF">
            <w:pPr>
              <w:pStyle w:val="ConsPlusNormal"/>
            </w:pPr>
            <w:r>
              <w:t>ГИА.02</w:t>
            </w:r>
          </w:p>
        </w:tc>
        <w:tc>
          <w:tcPr>
            <w:tcW w:w="4154" w:type="dxa"/>
          </w:tcPr>
          <w:p w:rsidR="00BF62AF" w:rsidRDefault="00BF62A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BF62AF" w:rsidRDefault="00BF62A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1714" w:type="dxa"/>
          </w:tcPr>
          <w:p w:rsidR="00BF62AF" w:rsidRDefault="00BF62AF">
            <w:pPr>
              <w:pStyle w:val="ConsPlusNormal"/>
            </w:pPr>
          </w:p>
        </w:tc>
      </w:tr>
    </w:tbl>
    <w:p w:rsidR="00BF62AF" w:rsidRDefault="00BF62AF">
      <w:pPr>
        <w:sectPr w:rsidR="00BF62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  <w:outlineLvl w:val="2"/>
      </w:pPr>
      <w:r>
        <w:t>Таблица 4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F62AF" w:rsidRDefault="00BF62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5"/>
      </w:tblGrid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5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59 нед.</w:t>
            </w:r>
          </w:p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5" w:type="dxa"/>
            <w:vMerge w:val="restart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10 нед.</w:t>
            </w:r>
          </w:p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5" w:type="dxa"/>
            <w:vMerge/>
          </w:tcPr>
          <w:p w:rsidR="00BF62AF" w:rsidRDefault="00BF62AF"/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5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4 нед.</w:t>
            </w:r>
          </w:p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5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3 нед.</w:t>
            </w:r>
          </w:p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5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6 нед.</w:t>
            </w:r>
          </w:p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Каникулы</w:t>
            </w:r>
          </w:p>
        </w:tc>
        <w:tc>
          <w:tcPr>
            <w:tcW w:w="1295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13 нед.</w:t>
            </w:r>
          </w:p>
        </w:tc>
      </w:tr>
      <w:tr w:rsidR="00BF62AF">
        <w:tc>
          <w:tcPr>
            <w:tcW w:w="8342" w:type="dxa"/>
          </w:tcPr>
          <w:p w:rsidR="00BF62AF" w:rsidRDefault="00BF62AF">
            <w:pPr>
              <w:pStyle w:val="ConsPlusNormal"/>
            </w:pPr>
            <w:r>
              <w:t>Итого</w:t>
            </w:r>
          </w:p>
        </w:tc>
        <w:tc>
          <w:tcPr>
            <w:tcW w:w="1295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  <w:outlineLvl w:val="2"/>
      </w:pPr>
      <w:r>
        <w:t>Таблица 5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F62AF" w:rsidRDefault="00BF62AF">
      <w:pPr>
        <w:pStyle w:val="ConsPlusNormal"/>
        <w:jc w:val="center"/>
      </w:pPr>
      <w:r>
        <w:t>углубленной подготовки</w:t>
      </w:r>
    </w:p>
    <w:p w:rsidR="00BF62AF" w:rsidRDefault="00BF62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146"/>
        <w:gridCol w:w="1455"/>
        <w:gridCol w:w="1610"/>
        <w:gridCol w:w="2310"/>
        <w:gridCol w:w="2251"/>
      </w:tblGrid>
      <w:tr w:rsidR="00BF62AF">
        <w:tc>
          <w:tcPr>
            <w:tcW w:w="1320" w:type="dxa"/>
          </w:tcPr>
          <w:p w:rsidR="00BF62AF" w:rsidRDefault="00BF62A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  <w:jc w:val="both"/>
            </w:pP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t>ОГСЭ.00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категории и понятия философии;</w:t>
            </w:r>
          </w:p>
          <w:p w:rsidR="00BF62AF" w:rsidRDefault="00BF62AF">
            <w:pPr>
              <w:pStyle w:val="ConsPlusNormal"/>
            </w:pPr>
            <w:r>
              <w:t>роль философии в жизни человека и общества;</w:t>
            </w:r>
          </w:p>
          <w:p w:rsidR="00BF62AF" w:rsidRDefault="00BF62AF">
            <w:pPr>
              <w:pStyle w:val="ConsPlusNormal"/>
            </w:pPr>
            <w:r>
              <w:t>основы философского учения о бытии;</w:t>
            </w:r>
          </w:p>
          <w:p w:rsidR="00BF62AF" w:rsidRDefault="00BF62AF">
            <w:pPr>
              <w:pStyle w:val="ConsPlusNormal"/>
            </w:pPr>
            <w:r>
              <w:t>сущность процесса познания;</w:t>
            </w:r>
          </w:p>
          <w:p w:rsidR="00BF62AF" w:rsidRDefault="00BF62A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F62AF" w:rsidRDefault="00BF62A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62AF" w:rsidRDefault="00BF62A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F62AF" w:rsidRDefault="00BF62AF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F62AF" w:rsidRDefault="00BF62A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F62AF" w:rsidRDefault="00BF62A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F62AF" w:rsidRDefault="00BF62A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F62AF" w:rsidRDefault="00BF62A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F62AF" w:rsidRDefault="00BF62AF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ОГСЭ.02. История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взаимосвязь общения и деятельности;</w:t>
            </w:r>
          </w:p>
          <w:p w:rsidR="00BF62AF" w:rsidRDefault="00BF62AF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BF62AF" w:rsidRDefault="00BF62AF">
            <w:pPr>
              <w:pStyle w:val="ConsPlusNormal"/>
            </w:pPr>
            <w:r>
              <w:t>роли и ролевые ожидания в общении;</w:t>
            </w:r>
          </w:p>
          <w:p w:rsidR="00BF62AF" w:rsidRDefault="00BF62AF">
            <w:pPr>
              <w:pStyle w:val="ConsPlusNormal"/>
            </w:pPr>
            <w:r>
              <w:t>виды социальных взаимодействий;</w:t>
            </w:r>
          </w:p>
          <w:p w:rsidR="00BF62AF" w:rsidRDefault="00BF62AF">
            <w:pPr>
              <w:pStyle w:val="ConsPlusNormal"/>
            </w:pPr>
            <w:r>
              <w:t>механизмы взаимопонимания в общении;</w:t>
            </w:r>
          </w:p>
          <w:p w:rsidR="00BF62AF" w:rsidRDefault="00BF62A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F62AF" w:rsidRDefault="00BF62AF">
            <w:pPr>
              <w:pStyle w:val="ConsPlusNormal"/>
            </w:pPr>
            <w:r>
              <w:t>этические принципы общения;</w:t>
            </w:r>
          </w:p>
          <w:p w:rsidR="00BF62AF" w:rsidRDefault="00BF62A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1.1 - 1.10, 2.1 - 2.3, 3.1, 3.2, 4.1 - 4.6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F62AF" w:rsidRDefault="00BF62A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F62AF" w:rsidRDefault="00BF62A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1.1 - 1.10, 2.3, 4.1 - 4.6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BF62AF" w:rsidRDefault="00BF62A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2, 3, 6, 10</w:t>
            </w:r>
          </w:p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t>ЕН.00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F62AF" w:rsidRDefault="00BF62A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F62AF" w:rsidRDefault="00BF62A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ЕН.01. Математика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2.4, 3.3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BF62AF" w:rsidRDefault="00BF62AF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BF62AF" w:rsidRDefault="00BF62AF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BF62AF" w:rsidRDefault="00BF62AF">
            <w:pPr>
              <w:pStyle w:val="ConsPlusNormal"/>
            </w:pPr>
            <w:r>
              <w:lastRenderedPageBreak/>
              <w:t>создавать презентации;</w:t>
            </w:r>
          </w:p>
          <w:p w:rsidR="00BF62AF" w:rsidRDefault="00BF62AF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BF62AF" w:rsidRDefault="00BF62AF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BF62AF" w:rsidRDefault="00BF62AF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BF62AF" w:rsidRDefault="00BF62AF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BF62AF" w:rsidRDefault="00BF62AF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BF62AF" w:rsidRDefault="00BF62AF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F62AF" w:rsidRDefault="00BF62AF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BF62AF" w:rsidRDefault="00BF62AF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BF62AF" w:rsidRDefault="00BF62AF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BF62AF" w:rsidRDefault="00BF62AF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:rsidR="00BF62AF" w:rsidRDefault="00BF62A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F62AF" w:rsidRDefault="00BF62AF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1 - 5</w:t>
            </w:r>
          </w:p>
          <w:p w:rsidR="00BF62AF" w:rsidRDefault="00BF62AF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t>ОП.00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BF62AF" w:rsidRDefault="00BF62AF">
            <w:pPr>
              <w:pStyle w:val="ConsPlusNormal"/>
            </w:pPr>
            <w:r>
              <w:t>планировать деятельность организации;</w:t>
            </w:r>
          </w:p>
          <w:p w:rsidR="00BF62AF" w:rsidRDefault="00BF62AF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F62AF" w:rsidRDefault="00BF62AF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BF62AF" w:rsidRDefault="00BF62AF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BF62AF" w:rsidRDefault="00BF62A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BF62AF" w:rsidRDefault="00BF62AF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F62AF" w:rsidRDefault="00BF62AF">
            <w:pPr>
              <w:pStyle w:val="ConsPlusNormal"/>
            </w:pPr>
            <w: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BF62AF" w:rsidRDefault="00BF62AF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BF62AF" w:rsidRDefault="00BF62AF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F62AF" w:rsidRDefault="00BF62AF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BF62AF" w:rsidRDefault="00BF62AF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BF62AF" w:rsidRDefault="00BF62AF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BF62AF" w:rsidRDefault="00BF62AF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2 - 5, 7</w:t>
            </w:r>
          </w:p>
          <w:p w:rsidR="00BF62AF" w:rsidRDefault="00BF62AF">
            <w:pPr>
              <w:pStyle w:val="ConsPlusNormal"/>
            </w:pPr>
            <w:r>
              <w:t>ПК 2.1, 2.4, 3.3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BF62AF" w:rsidRDefault="00BF62AF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BF62AF" w:rsidRDefault="00BF62AF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BF62AF" w:rsidRDefault="00BF62AF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предмет, метод и задачи статистики;</w:t>
            </w:r>
          </w:p>
          <w:p w:rsidR="00BF62AF" w:rsidRDefault="00BF62AF">
            <w:pPr>
              <w:pStyle w:val="ConsPlusNormal"/>
            </w:pPr>
            <w:r>
              <w:lastRenderedPageBreak/>
              <w:t>общие основы статистической науки;</w:t>
            </w:r>
          </w:p>
          <w:p w:rsidR="00BF62AF" w:rsidRDefault="00BF62AF">
            <w:pPr>
              <w:pStyle w:val="ConsPlusNormal"/>
            </w:pPr>
            <w:r>
              <w:t>принципы организации государственной статистики современные тенденции развития статистического учета;</w:t>
            </w:r>
          </w:p>
          <w:p w:rsidR="00BF62AF" w:rsidRDefault="00BF62AF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BF62AF" w:rsidRDefault="00BF62AF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BF62AF" w:rsidRDefault="00BF62AF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ОП.02. Статистика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2.1, 2.4, 3.3, 4.5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BF62AF" w:rsidRDefault="00BF62AF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BF62AF" w:rsidRDefault="00BF62AF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BF62AF" w:rsidRDefault="00BF62AF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BF62AF" w:rsidRDefault="00BF62AF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BF62AF" w:rsidRDefault="00BF62AF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BF62AF" w:rsidRDefault="00BF62AF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BF62AF" w:rsidRDefault="00BF62AF">
            <w:pPr>
              <w:pStyle w:val="ConsPlusNormal"/>
            </w:pPr>
            <w:r>
              <w:lastRenderedPageBreak/>
              <w:t>внешнюю и внутреннюю среду организации;</w:t>
            </w:r>
          </w:p>
          <w:p w:rsidR="00BF62AF" w:rsidRDefault="00BF62AF">
            <w:pPr>
              <w:pStyle w:val="ConsPlusNormal"/>
            </w:pPr>
            <w:r>
              <w:t>цикл менеджмента;</w:t>
            </w:r>
          </w:p>
          <w:p w:rsidR="00BF62AF" w:rsidRDefault="00BF62AF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BF62AF" w:rsidRDefault="00BF62AF">
            <w:pPr>
              <w:pStyle w:val="ConsPlusNormal"/>
            </w:pPr>
            <w:r>
              <w:t>функции менеджмента в рыночной экономике:</w:t>
            </w:r>
          </w:p>
          <w:p w:rsidR="00BF62AF" w:rsidRDefault="00BF62AF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BF62AF" w:rsidRDefault="00BF62AF">
            <w:pPr>
              <w:pStyle w:val="ConsPlusNormal"/>
            </w:pPr>
            <w:r>
              <w:t>систему методов управления;</w:t>
            </w:r>
          </w:p>
          <w:p w:rsidR="00BF62AF" w:rsidRDefault="00BF62AF">
            <w:pPr>
              <w:pStyle w:val="ConsPlusNormal"/>
            </w:pPr>
            <w:r>
              <w:t>методику принятия решений;</w:t>
            </w:r>
          </w:p>
          <w:p w:rsidR="00BF62AF" w:rsidRDefault="00BF62AF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ОП.03. Менеджмент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1.1 - 1.10, 2.1 - 2.3, 4.1, 4.6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BF62AF" w:rsidRDefault="00BF62AF">
            <w:pPr>
              <w:pStyle w:val="ConsPlusNormal"/>
            </w:pPr>
            <w:r>
              <w:t>унифицировать системы документации;</w:t>
            </w:r>
          </w:p>
          <w:p w:rsidR="00BF62AF" w:rsidRDefault="00BF62AF">
            <w:pPr>
              <w:pStyle w:val="ConsPlusNormal"/>
            </w:pPr>
            <w:r>
              <w:t>осуществлять хранение и поиск документов;</w:t>
            </w:r>
          </w:p>
          <w:p w:rsidR="00BF62AF" w:rsidRDefault="00BF62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BF62AF" w:rsidRDefault="00BF62AF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BF62AF" w:rsidRDefault="00BF62AF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BF62AF" w:rsidRDefault="00BF62AF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BF62AF" w:rsidRDefault="00BF62AF">
            <w:pPr>
              <w:pStyle w:val="ConsPlusNormal"/>
            </w:pPr>
            <w:r>
              <w:lastRenderedPageBreak/>
              <w:t>классификацию документов;</w:t>
            </w:r>
          </w:p>
          <w:p w:rsidR="00BF62AF" w:rsidRDefault="00BF62AF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BF62AF" w:rsidRDefault="00BF62AF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2, 4, 8</w:t>
            </w:r>
          </w:p>
          <w:p w:rsidR="00BF62AF" w:rsidRDefault="00BF62AF">
            <w:pPr>
              <w:pStyle w:val="ConsPlusNormal"/>
            </w:pPr>
            <w:r>
              <w:t>ПК 1.1 - 1.10, 2.2, 2.3, 3.1, 3.2, 4.4 - 4.6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BF62AF" w:rsidRDefault="00BF62AF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F62AF" w:rsidRDefault="00BF62A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F62AF" w:rsidRDefault="00BF62A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F62AF" w:rsidRDefault="00BF62A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F62AF" w:rsidRDefault="00BF62A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F62AF" w:rsidRDefault="00BF62A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F62AF" w:rsidRDefault="00BF62AF">
            <w:pPr>
              <w:pStyle w:val="ConsPlusNormal"/>
            </w:pPr>
            <w:r>
              <w:lastRenderedPageBreak/>
              <w:t>порядок заключения трудового договора и основания для его прекращения;</w:t>
            </w:r>
          </w:p>
          <w:p w:rsidR="00BF62AF" w:rsidRDefault="00BF62AF">
            <w:pPr>
              <w:pStyle w:val="ConsPlusNormal"/>
            </w:pPr>
            <w:r>
              <w:t>правила оплаты труда;</w:t>
            </w:r>
          </w:p>
          <w:p w:rsidR="00BF62AF" w:rsidRDefault="00BF62A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BF62AF" w:rsidRDefault="00BF62AF">
            <w:pPr>
              <w:pStyle w:val="ConsPlusNormal"/>
            </w:pPr>
            <w:r>
              <w:t>право граждан на социальную защиту;</w:t>
            </w:r>
          </w:p>
          <w:p w:rsidR="00BF62AF" w:rsidRDefault="00BF62AF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BF62AF" w:rsidRDefault="00BF62A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F62AF" w:rsidRDefault="00BF62AF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2, 4, 8</w:t>
            </w:r>
          </w:p>
          <w:p w:rsidR="00BF62AF" w:rsidRDefault="00BF62AF">
            <w:pPr>
              <w:pStyle w:val="ConsPlusNormal"/>
            </w:pPr>
            <w:r>
              <w:t>ПК 1.1 - 1.10, 2.2, 2.3, 3.1, 3.2, 4.4 - 4.6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BF62AF" w:rsidRDefault="00BF62AF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BF62AF" w:rsidRDefault="00BF62AF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BF62AF" w:rsidRDefault="00BF62AF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BF62AF" w:rsidRDefault="00BF62AF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BF62AF" w:rsidRDefault="00BF62AF">
            <w:pPr>
              <w:pStyle w:val="ConsPlusNormal"/>
            </w:pPr>
            <w:r>
              <w:t xml:space="preserve">законы денежного обращения, сущность, </w:t>
            </w:r>
            <w:r>
              <w:lastRenderedPageBreak/>
              <w:t>виды и функции денег;</w:t>
            </w:r>
          </w:p>
          <w:p w:rsidR="00BF62AF" w:rsidRDefault="00BF62AF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BF62AF" w:rsidRDefault="00BF62AF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BF62AF" w:rsidRDefault="00BF62AF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BF62AF" w:rsidRDefault="00BF62AF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BF62AF" w:rsidRDefault="00BF62AF">
            <w:pPr>
              <w:pStyle w:val="ConsPlusNormal"/>
            </w:pPr>
            <w:r>
              <w:t>виды и классификацию ценных бумаг, особенности функционирования первичного и вторичного рынков ценных бумаг;</w:t>
            </w:r>
          </w:p>
          <w:p w:rsidR="00BF62AF" w:rsidRDefault="00BF62AF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BF62AF" w:rsidRDefault="00BF62AF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BF62AF" w:rsidRDefault="00BF62AF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5.7</w:t>
            </w:r>
          </w:p>
          <w:p w:rsidR="00BF62AF" w:rsidRDefault="00BF62AF">
            <w:pPr>
              <w:pStyle w:val="ConsPlusNormal"/>
            </w:pPr>
            <w:r>
              <w:t>ПК 1.1 - 1.10, 3.4, 3.5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BF62AF" w:rsidRDefault="00BF62AF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BF62AF" w:rsidRDefault="00BF62AF">
            <w:pPr>
              <w:pStyle w:val="ConsPlusNormal"/>
            </w:pPr>
            <w:r>
              <w:t xml:space="preserve">использовать данные бухгалтерской </w:t>
            </w:r>
            <w:r>
              <w:lastRenderedPageBreak/>
              <w:t>отчетности в страховой деятельности;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BF62AF" w:rsidRDefault="00BF62AF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BF62AF" w:rsidRDefault="00BF62AF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BF62AF" w:rsidRDefault="00BF62AF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BF62AF" w:rsidRDefault="00BF62AF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2.1, 2.2, 3.1 - 3.3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BF62AF" w:rsidRDefault="00BF62AF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Налоговый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F62AF" w:rsidRDefault="00BF62AF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BF62AF" w:rsidRDefault="00BF62AF">
            <w:pPr>
              <w:pStyle w:val="ConsPlusNormal"/>
            </w:pPr>
            <w:r>
              <w:t>экономическую сущность налогов;</w:t>
            </w:r>
          </w:p>
          <w:p w:rsidR="00BF62AF" w:rsidRDefault="00BF62AF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BF62AF" w:rsidRDefault="00BF62AF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2, 4, 5</w:t>
            </w:r>
          </w:p>
          <w:p w:rsidR="00BF62AF" w:rsidRDefault="00BF62AF">
            <w:pPr>
              <w:pStyle w:val="ConsPlusNormal"/>
            </w:pPr>
            <w:r>
              <w:t>ПК 1.1 - 1.10, 2.1 - 2.4, 3.3, 4.4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 xml:space="preserve">ориентироваться в нормативном </w:t>
            </w:r>
            <w:r>
              <w:lastRenderedPageBreak/>
              <w:t>правовом регулировании аудиторской деятельности в Российской Федерации;</w:t>
            </w:r>
          </w:p>
          <w:p w:rsidR="00BF62AF" w:rsidRDefault="00BF62AF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BF62AF" w:rsidRDefault="00BF62AF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BF62AF" w:rsidRDefault="00BF62AF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BF62AF" w:rsidRDefault="00BF62AF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 xml:space="preserve">ОП.09. Аудит страховых </w:t>
            </w:r>
            <w:r>
              <w:lastRenderedPageBreak/>
              <w:t>организаций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lastRenderedPageBreak/>
              <w:t>ОК 2 - 5</w:t>
            </w:r>
          </w:p>
          <w:p w:rsidR="00BF62AF" w:rsidRDefault="00BF62AF">
            <w:pPr>
              <w:pStyle w:val="ConsPlusNormal"/>
            </w:pPr>
            <w:r>
              <w:t>ПК 2.1, 2.2, 3.1 - 3.3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BF62AF" w:rsidRDefault="00BF62AF">
            <w:pPr>
              <w:pStyle w:val="ConsPlusNormal"/>
            </w:pPr>
            <w:r>
              <w:t>оценивать страховую стоимость;</w:t>
            </w:r>
          </w:p>
          <w:p w:rsidR="00BF62AF" w:rsidRDefault="00BF62AF">
            <w:pPr>
              <w:pStyle w:val="ConsPlusNormal"/>
            </w:pPr>
            <w:r>
              <w:t>устанавливать страховую сумму;</w:t>
            </w:r>
          </w:p>
          <w:p w:rsidR="00BF62AF" w:rsidRDefault="00BF62AF">
            <w:pPr>
              <w:pStyle w:val="ConsPlusNormal"/>
            </w:pPr>
            <w:r>
              <w:t>рассчитывать страховую премию;</w:t>
            </w:r>
          </w:p>
          <w:p w:rsidR="00BF62AF" w:rsidRDefault="00BF62AF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сущность и значимость страхования;</w:t>
            </w:r>
          </w:p>
          <w:p w:rsidR="00BF62AF" w:rsidRDefault="00BF62AF">
            <w:pPr>
              <w:pStyle w:val="ConsPlusNormal"/>
            </w:pPr>
            <w:r>
              <w:t>страховую терминологию;</w:t>
            </w:r>
          </w:p>
          <w:p w:rsidR="00BF62AF" w:rsidRDefault="00BF62AF">
            <w:pPr>
              <w:pStyle w:val="ConsPlusNormal"/>
            </w:pPr>
            <w:r>
              <w:t>формы и отрасли страхования;</w:t>
            </w:r>
          </w:p>
          <w:p w:rsidR="00BF62AF" w:rsidRDefault="00BF62AF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BF62AF" w:rsidRDefault="00BF62AF">
            <w:pPr>
              <w:pStyle w:val="ConsPlusNormal"/>
            </w:pPr>
            <w:r>
              <w:t>основные виды имущественного страхования;</w:t>
            </w:r>
          </w:p>
          <w:p w:rsidR="00BF62AF" w:rsidRDefault="00BF62AF">
            <w:pPr>
              <w:pStyle w:val="ConsPlusNormal"/>
            </w:pPr>
            <w:r>
              <w:t>основные виды личного страхования;</w:t>
            </w:r>
          </w:p>
          <w:p w:rsidR="00BF62AF" w:rsidRDefault="00BF62AF">
            <w:pPr>
              <w:pStyle w:val="ConsPlusNormal"/>
            </w:pPr>
            <w:r>
              <w:t>медицинское страхование;</w:t>
            </w:r>
          </w:p>
          <w:p w:rsidR="00BF62AF" w:rsidRDefault="00BF62AF">
            <w:pPr>
              <w:pStyle w:val="ConsPlusNormal"/>
            </w:pPr>
            <w:r>
              <w:lastRenderedPageBreak/>
              <w:t>основные виды страхования ответственности;</w:t>
            </w:r>
          </w:p>
          <w:p w:rsidR="00BF62AF" w:rsidRDefault="00BF62AF">
            <w:pPr>
              <w:pStyle w:val="ConsPlusNormal"/>
            </w:pPr>
            <w:r>
              <w:t>перестрахование;</w:t>
            </w:r>
          </w:p>
          <w:p w:rsidR="00BF62AF" w:rsidRDefault="00BF62AF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1 - 5</w:t>
            </w:r>
          </w:p>
          <w:p w:rsidR="00BF62AF" w:rsidRDefault="00BF62AF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BF62AF" w:rsidRDefault="00BF62AF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BF62AF" w:rsidRDefault="00BF62AF">
            <w:pPr>
              <w:pStyle w:val="ConsPlusNormal"/>
            </w:pPr>
            <w:r>
              <w:t>ориентироваться в анализе технико-организационного уровня производства;</w:t>
            </w:r>
          </w:p>
          <w:p w:rsidR="00BF62AF" w:rsidRDefault="00BF62AF">
            <w:pPr>
              <w:pStyle w:val="ConsPlusNormal"/>
            </w:pPr>
            <w:r>
              <w:t>ориентироваться в анализе эффективности использования материальных, трудовых, финансовых ресурсов организации;</w:t>
            </w:r>
          </w:p>
          <w:p w:rsidR="00BF62AF" w:rsidRDefault="00BF62AF">
            <w:pPr>
              <w:pStyle w:val="ConsPlusNormal"/>
            </w:pPr>
            <w:r>
              <w:t>ориентироваться в анализе производства и реализации продукции;</w:t>
            </w:r>
          </w:p>
          <w:p w:rsidR="00BF62AF" w:rsidRDefault="00BF62AF">
            <w:pPr>
              <w:pStyle w:val="ConsPlusNormal"/>
            </w:pPr>
            <w:r>
              <w:t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 w:rsidR="00BF62AF" w:rsidRDefault="00BF62AF">
            <w:pPr>
              <w:pStyle w:val="ConsPlusNormal"/>
            </w:pPr>
            <w:r>
              <w:t>ориентироваться в оценке деловой активности организации;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научные основы экономического анализа;</w:t>
            </w:r>
          </w:p>
          <w:p w:rsidR="00BF62AF" w:rsidRDefault="00BF62AF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BF62AF" w:rsidRDefault="00BF62AF">
            <w:pPr>
              <w:pStyle w:val="ConsPlusNormal"/>
            </w:pPr>
            <w:r>
              <w:t>предмет и задачи экономического анализа;</w:t>
            </w:r>
          </w:p>
          <w:p w:rsidR="00BF62AF" w:rsidRDefault="00BF62AF">
            <w:pPr>
              <w:pStyle w:val="ConsPlusNormal"/>
            </w:pPr>
            <w:r>
              <w:lastRenderedPageBreak/>
              <w:t>метод, приемы, информационное обеспечение анализа финансово-хозяйственной деятельности;</w:t>
            </w:r>
          </w:p>
          <w:p w:rsidR="00BF62AF" w:rsidRDefault="00BF62AF">
            <w:pPr>
              <w:pStyle w:val="ConsPlusNormal"/>
            </w:pPr>
            <w:r>
              <w:t>виды экономического анализа;</w:t>
            </w:r>
          </w:p>
          <w:p w:rsidR="00BF62AF" w:rsidRDefault="00BF62AF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BF62AF" w:rsidRDefault="00BF62AF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BF62AF" w:rsidRDefault="00BF62AF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BF62AF" w:rsidRDefault="00BF62AF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BF62AF" w:rsidRDefault="00BF62AF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BF62AF" w:rsidRDefault="00BF62AF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2 - 5</w:t>
            </w:r>
          </w:p>
          <w:p w:rsidR="00BF62AF" w:rsidRDefault="00BF62AF">
            <w:pPr>
              <w:pStyle w:val="ConsPlusNormal"/>
            </w:pPr>
            <w:r>
              <w:t>ПК 2.4, 3.3, 4.6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применять нормативное правовое регулирование отношений по страхованию в страховой деятельности;</w:t>
            </w:r>
          </w:p>
          <w:p w:rsidR="00BF62AF" w:rsidRDefault="00BF62AF">
            <w:pPr>
              <w:pStyle w:val="ConsPlusNormal"/>
            </w:pPr>
            <w:r>
              <w:t>ориентироваться в основных понятиях страхового права;</w:t>
            </w:r>
          </w:p>
          <w:p w:rsidR="00BF62AF" w:rsidRDefault="00BF62AF">
            <w:pPr>
              <w:pStyle w:val="ConsPlusNormal"/>
            </w:pPr>
            <w:r>
              <w:t>выделять объекты и субъекты страхового правоотношения;</w:t>
            </w:r>
          </w:p>
          <w:p w:rsidR="00BF62AF" w:rsidRDefault="00BF62AF">
            <w:pPr>
              <w:pStyle w:val="ConsPlusNormal"/>
            </w:pPr>
            <w:r>
              <w:t>заключать договоры страхования на правовой основе;</w:t>
            </w:r>
          </w:p>
          <w:p w:rsidR="00BF62AF" w:rsidRDefault="00BF62AF">
            <w:pPr>
              <w:pStyle w:val="ConsPlusNormal"/>
            </w:pPr>
            <w:r>
              <w:t>выделять отдельные виды страхования;</w:t>
            </w:r>
          </w:p>
          <w:p w:rsidR="00BF62AF" w:rsidRDefault="00BF62AF">
            <w:pPr>
              <w:pStyle w:val="ConsPlusNormal"/>
            </w:pPr>
            <w:r>
              <w:t>учитывать процедуры государственного надзора за страховой деятельностью;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 xml:space="preserve">характеристику нормативного правового регулирования отношений по </w:t>
            </w:r>
            <w:r>
              <w:lastRenderedPageBreak/>
              <w:t>страхованию;</w:t>
            </w:r>
          </w:p>
          <w:p w:rsidR="00BF62AF" w:rsidRDefault="00BF62AF">
            <w:pPr>
              <w:pStyle w:val="ConsPlusNormal"/>
            </w:pPr>
            <w:r>
              <w:t>основные понятия страхового права;</w:t>
            </w:r>
          </w:p>
          <w:p w:rsidR="00BF62AF" w:rsidRDefault="00BF62AF">
            <w:pPr>
              <w:pStyle w:val="ConsPlusNormal"/>
            </w:pPr>
            <w:r>
              <w:t>формы и виды страхования;</w:t>
            </w:r>
          </w:p>
          <w:p w:rsidR="00BF62AF" w:rsidRDefault="00BF62AF">
            <w:pPr>
              <w:pStyle w:val="ConsPlusNormal"/>
            </w:pPr>
            <w:r>
              <w:t>объекты и субъекты страхового правоотношения;</w:t>
            </w:r>
          </w:p>
          <w:p w:rsidR="00BF62AF" w:rsidRDefault="00BF62AF">
            <w:pPr>
              <w:pStyle w:val="ConsPlusNormal"/>
            </w:pPr>
            <w:r>
              <w:t>порядок заключения договоров страхования;</w:t>
            </w:r>
          </w:p>
          <w:p w:rsidR="00BF62AF" w:rsidRDefault="00BF62AF">
            <w:pPr>
              <w:pStyle w:val="ConsPlusNormal"/>
            </w:pPr>
            <w:r>
              <w:t>государственный надзор за страховой деятельностью;</w:t>
            </w:r>
          </w:p>
          <w:p w:rsidR="00BF62AF" w:rsidRDefault="00BF62AF">
            <w:pPr>
              <w:pStyle w:val="ConsPlusNormal"/>
            </w:pPr>
            <w:r>
              <w:t>отдельные виды страхования;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ОП.12. Страховое право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F62AF" w:rsidRDefault="00BF62A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F62AF" w:rsidRDefault="00BF62A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F62AF" w:rsidRDefault="00BF62A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F62AF" w:rsidRDefault="00BF62A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62AF" w:rsidRDefault="00BF62A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F62AF" w:rsidRDefault="00BF62AF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F62AF" w:rsidRDefault="00BF62AF">
            <w:pPr>
              <w:pStyle w:val="ConsPlusNormal"/>
            </w:pPr>
            <w:r>
              <w:t>оказывать первую помощь пострадавшим;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F62AF" w:rsidRDefault="00BF62A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F62AF" w:rsidRDefault="00BF62A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F62AF" w:rsidRDefault="00BF62A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F62AF" w:rsidRDefault="00BF62A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F62AF" w:rsidRDefault="00BF62A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F62AF" w:rsidRDefault="00BF62A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F62AF" w:rsidRDefault="00BF62A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F62AF" w:rsidRDefault="00BF62A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F62AF" w:rsidRDefault="00BF62A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t>ПМ.01</w:t>
            </w:r>
          </w:p>
        </w:tc>
        <w:tc>
          <w:tcPr>
            <w:tcW w:w="4146" w:type="dxa"/>
            <w:vMerge w:val="restart"/>
          </w:tcPr>
          <w:p w:rsidR="00BF62AF" w:rsidRDefault="00BF62AF">
            <w:pPr>
              <w:pStyle w:val="ConsPlusNormal"/>
            </w:pPr>
            <w:r>
              <w:t>Реализации различных технологий розничных продаж в страховании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BF62AF" w:rsidRDefault="00BF62AF">
            <w:pPr>
              <w:pStyle w:val="ConsPlusNormal"/>
            </w:pPr>
            <w:r>
              <w:t>разрабатывать агентский план продаж;</w:t>
            </w:r>
          </w:p>
          <w:p w:rsidR="00BF62AF" w:rsidRDefault="00BF62AF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BF62AF" w:rsidRDefault="00BF62AF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BF62AF" w:rsidRDefault="00BF62AF">
            <w:pPr>
              <w:pStyle w:val="ConsPlusNormal"/>
            </w:pPr>
            <w:r>
              <w:t>рассчитывать комиссионное вознаграждение;</w:t>
            </w:r>
          </w:p>
          <w:p w:rsidR="00BF62AF" w:rsidRDefault="00BF62AF">
            <w:pPr>
              <w:pStyle w:val="ConsPlusNormal"/>
            </w:pPr>
            <w:r>
              <w:t xml:space="preserve">осуществлять поиск страховых брокеров и финансовых консультантов и </w:t>
            </w:r>
            <w:r>
              <w:lastRenderedPageBreak/>
              <w:t>организовывать продажи через них;</w:t>
            </w:r>
          </w:p>
          <w:p w:rsidR="00BF62AF" w:rsidRDefault="00BF62AF">
            <w:pPr>
              <w:pStyle w:val="ConsPlusNormal"/>
            </w:pPr>
            <w:r>
              <w:t>создавать и работать с базами данных по банкам;</w:t>
            </w:r>
          </w:p>
          <w:p w:rsidR="00BF62AF" w:rsidRDefault="00BF62AF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BF62AF" w:rsidRDefault="00BF62AF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BF62AF" w:rsidRDefault="00BF62AF">
            <w:pPr>
              <w:pStyle w:val="ConsPlusNormal"/>
            </w:pPr>
            <w:r>
              <w:t>обучать сотрудников банка;</w:t>
            </w:r>
          </w:p>
          <w:p w:rsidR="00BF62AF" w:rsidRDefault="00BF62AF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BF62AF" w:rsidRDefault="00BF62AF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BF62AF" w:rsidRDefault="00BF62AF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BF62AF" w:rsidRDefault="00BF62AF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BF62AF" w:rsidRDefault="00BF62AF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BF62AF" w:rsidRDefault="00BF62AF">
            <w:pPr>
              <w:pStyle w:val="ConsPlusNormal"/>
            </w:pPr>
            <w:r>
              <w:t>осуществлять продажи полисов на рабочих местах и их поддержку;</w:t>
            </w:r>
          </w:p>
          <w:p w:rsidR="00BF62AF" w:rsidRDefault="00BF62AF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BF62AF" w:rsidRDefault="00BF62AF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BF62AF" w:rsidRDefault="00BF62AF">
            <w:pPr>
              <w:pStyle w:val="ConsPlusNormal"/>
            </w:pPr>
            <w:r>
              <w:t>вести телефонные переговоры с клиентами;</w:t>
            </w:r>
          </w:p>
          <w:p w:rsidR="00BF62AF" w:rsidRDefault="00BF62AF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BF62AF" w:rsidRDefault="00BF62AF">
            <w:pPr>
              <w:pStyle w:val="ConsPlusNormal"/>
            </w:pPr>
            <w:r>
              <w:t xml:space="preserve">организовывать работу контакт-центра </w:t>
            </w:r>
            <w:r>
              <w:lastRenderedPageBreak/>
              <w:t>страховой компании и оценивать основные показатели его работы;</w:t>
            </w:r>
          </w:p>
          <w:p w:rsidR="00BF62AF" w:rsidRDefault="00BF62AF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BF62AF" w:rsidRDefault="00BF62AF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BF62AF" w:rsidRDefault="00BF62AF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BF62AF" w:rsidRDefault="00BF62AF">
            <w:pPr>
              <w:pStyle w:val="ConsPlusNormal"/>
            </w:pPr>
            <w:r>
              <w:t>контролировать эффективность использования интернет-магазина;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BF62AF" w:rsidRDefault="00BF62AF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BF62AF" w:rsidRDefault="00BF62AF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BF62AF" w:rsidRDefault="00BF62AF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BF62AF" w:rsidRDefault="00BF62AF">
            <w:pPr>
              <w:pStyle w:val="ConsPlusNormal"/>
            </w:pPr>
            <w:r>
              <w:t>принципы управления агентской сетью и планирование деятельности агента;</w:t>
            </w:r>
          </w:p>
          <w:p w:rsidR="00BF62AF" w:rsidRDefault="00BF62AF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BF62AF" w:rsidRDefault="00BF62AF">
            <w:pPr>
              <w:pStyle w:val="ConsPlusNormal"/>
            </w:pPr>
            <w:r>
              <w:t>способы привлечения брокеров;</w:t>
            </w:r>
          </w:p>
          <w:p w:rsidR="00BF62AF" w:rsidRDefault="00BF62AF">
            <w:pPr>
              <w:pStyle w:val="ConsPlusNormal"/>
            </w:pPr>
            <w:r>
              <w:t>нормативную правовую базу страховой компании по работе с брокерами;</w:t>
            </w:r>
          </w:p>
          <w:p w:rsidR="00BF62AF" w:rsidRDefault="00BF62AF">
            <w:pPr>
              <w:pStyle w:val="ConsPlusNormal"/>
            </w:pPr>
            <w:r>
              <w:t>понятие банковского страхования;</w:t>
            </w:r>
          </w:p>
          <w:p w:rsidR="00BF62AF" w:rsidRDefault="00BF62AF">
            <w:pPr>
              <w:pStyle w:val="ConsPlusNormal"/>
            </w:pPr>
            <w:r>
              <w:t>формы банковских продаж:</w:t>
            </w:r>
          </w:p>
          <w:p w:rsidR="00BF62AF" w:rsidRDefault="00BF62AF">
            <w:pPr>
              <w:pStyle w:val="ConsPlusNormal"/>
            </w:pPr>
            <w:r>
              <w:t>агентские соглашения, кооперацию, финансовый супермаркет;</w:t>
            </w:r>
          </w:p>
          <w:p w:rsidR="00BF62AF" w:rsidRDefault="00BF62AF">
            <w:pPr>
              <w:pStyle w:val="ConsPlusNormal"/>
            </w:pPr>
            <w:r>
              <w:t>сетевых посредников:</w:t>
            </w:r>
          </w:p>
          <w:p w:rsidR="00BF62AF" w:rsidRDefault="00BF62AF">
            <w:pPr>
              <w:pStyle w:val="ConsPlusNormal"/>
            </w:pPr>
            <w:r>
              <w:t xml:space="preserve">автосалоны, почта, банки, организации, </w:t>
            </w:r>
            <w:r>
              <w:lastRenderedPageBreak/>
              <w:t>туристические фирмы, организации розничной торговли, загсы;</w:t>
            </w:r>
          </w:p>
          <w:p w:rsidR="00BF62AF" w:rsidRDefault="00BF62AF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BF62AF" w:rsidRDefault="00BF62AF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BF62AF" w:rsidRDefault="00BF62AF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BF62AF" w:rsidRDefault="00BF62AF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BF62AF" w:rsidRDefault="00BF62AF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BF62AF" w:rsidRDefault="00BF62AF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BF62AF" w:rsidRDefault="00BF62AF">
            <w:pPr>
              <w:pStyle w:val="ConsPlusNormal"/>
            </w:pPr>
            <w:r>
              <w:t>собственную и аутсорсинговую;</w:t>
            </w:r>
          </w:p>
          <w:p w:rsidR="00BF62AF" w:rsidRDefault="00BF62AF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BF62AF" w:rsidRDefault="00BF62AF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BF62AF" w:rsidRDefault="00BF62AF">
            <w:pPr>
              <w:pStyle w:val="ConsPlusNormal"/>
            </w:pPr>
            <w:r>
              <w:t>психологию и этику телефонных переговоров;</w:t>
            </w:r>
          </w:p>
          <w:p w:rsidR="00BF62AF" w:rsidRDefault="00BF62AF">
            <w:pPr>
              <w:pStyle w:val="ConsPlusNormal"/>
            </w:pPr>
            <w:r>
              <w:t>предназначение, состав и организацию работы, ИТ-обеспечение и требования к персоналу контакт-центра страховой компании;</w:t>
            </w:r>
          </w:p>
          <w:p w:rsidR="00BF62AF" w:rsidRDefault="00BF62AF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BF62AF" w:rsidRDefault="00BF62AF">
            <w:pPr>
              <w:pStyle w:val="ConsPlusNormal"/>
            </w:pPr>
            <w:r>
              <w:t xml:space="preserve">продажи страховых услуг по телефону </w:t>
            </w:r>
            <w:r>
              <w:lastRenderedPageBreak/>
              <w:t>действующим и новым клиентам;</w:t>
            </w:r>
          </w:p>
          <w:p w:rsidR="00BF62AF" w:rsidRDefault="00BF62AF">
            <w:pPr>
              <w:pStyle w:val="ConsPlusNormal"/>
            </w:pPr>
            <w:r>
              <w:t>аутсорсинг контакт-центра;</w:t>
            </w:r>
          </w:p>
          <w:p w:rsidR="00BF62AF" w:rsidRDefault="00BF62AF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BF62AF" w:rsidRDefault="00BF62AF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BF62AF" w:rsidRDefault="00BF62AF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BF62AF" w:rsidRDefault="00BF62AF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BF62AF" w:rsidRDefault="00BF62AF">
            <w:pPr>
              <w:pStyle w:val="ConsPlusNormal"/>
            </w:pPr>
            <w:r>
              <w:t>интернет-магазин страховой компании как основное ядро интернет-технологии продаж;</w:t>
            </w:r>
          </w:p>
          <w:p w:rsidR="00BF62AF" w:rsidRDefault="00BF62AF">
            <w:pPr>
              <w:pStyle w:val="ConsPlusNormal"/>
            </w:pPr>
            <w:r>
              <w:t>требования к страховым интернет-продуктам;</w:t>
            </w:r>
          </w:p>
          <w:p w:rsidR="00BF62AF" w:rsidRDefault="00BF62AF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</w:tcPr>
          <w:p w:rsidR="00BF62AF" w:rsidRDefault="00BF62AF">
            <w:pPr>
              <w:pStyle w:val="ConsPlusNormal"/>
            </w:pPr>
            <w:r>
              <w:t>ОК 1 - 9</w:t>
            </w:r>
          </w:p>
          <w:p w:rsidR="00BF62AF" w:rsidRDefault="00BF62AF">
            <w:pPr>
              <w:pStyle w:val="ConsPlusNormal"/>
            </w:pPr>
            <w:r>
              <w:t>ПК 1.1 - 1.10</w:t>
            </w:r>
          </w:p>
        </w:tc>
      </w:tr>
      <w:tr w:rsidR="00BF62AF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46" w:type="dxa"/>
            <w:vMerge w:val="restart"/>
          </w:tcPr>
          <w:p w:rsidR="00BF62AF" w:rsidRDefault="00BF62AF">
            <w:pPr>
              <w:pStyle w:val="ConsPlusNormal"/>
            </w:pPr>
            <w:r>
              <w:t>Организация продаж страховых продуктов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организации продаж страховых продуктов;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BF62AF" w:rsidRDefault="00BF62AF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BF62AF" w:rsidRDefault="00BF62AF">
            <w:pPr>
              <w:pStyle w:val="ConsPlusNormal"/>
            </w:pPr>
            <w:r>
              <w:lastRenderedPageBreak/>
              <w:t>применять маркетинговые подходы в формировании клиентоориентированной модели розничных продаж;</w:t>
            </w:r>
          </w:p>
          <w:p w:rsidR="00BF62AF" w:rsidRDefault="00BF62AF">
            <w:pPr>
              <w:pStyle w:val="ConsPlusNormal"/>
            </w:pPr>
            <w:r>
              <w:t>формировать стратегию продажи страховых продуктов;</w:t>
            </w:r>
          </w:p>
          <w:p w:rsidR="00BF62AF" w:rsidRDefault="00BF62AF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BF62AF" w:rsidRDefault="00BF62AF">
            <w:pPr>
              <w:pStyle w:val="ConsPlusNormal"/>
            </w:pPr>
            <w:r>
              <w:t>составлять оперативный план продаж;</w:t>
            </w:r>
          </w:p>
          <w:p w:rsidR="00BF62AF" w:rsidRDefault="00BF62AF">
            <w:pPr>
              <w:pStyle w:val="ConsPlusNormal"/>
            </w:pPr>
            <w:r>
              <w:t>рассчитывать бюджет продаж;</w:t>
            </w:r>
          </w:p>
          <w:p w:rsidR="00BF62AF" w:rsidRDefault="00BF62AF">
            <w:pPr>
              <w:pStyle w:val="ConsPlusNormal"/>
            </w:pPr>
            <w:r>
              <w:t>контролировать исполнение плана продаж и принимать адекватные меры, стимулирующие его исполнение;</w:t>
            </w:r>
          </w:p>
          <w:p w:rsidR="00BF62AF" w:rsidRDefault="00BF62AF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BF62AF" w:rsidRDefault="00BF62AF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BF62AF" w:rsidRDefault="00BF62AF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BF62AF" w:rsidRDefault="00BF62AF">
            <w:pPr>
              <w:pStyle w:val="ConsPlusNormal"/>
            </w:pPr>
            <w:r>
              <w:t>определять перспективные каналы продаж;</w:t>
            </w:r>
          </w:p>
          <w:p w:rsidR="00BF62AF" w:rsidRDefault="00BF62AF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BF62AF" w:rsidRDefault="00BF62AF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BF62AF" w:rsidRDefault="00BF62AF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BF62AF" w:rsidRDefault="00BF62AF">
            <w:pPr>
              <w:pStyle w:val="ConsPlusNormal"/>
            </w:pPr>
            <w:r>
              <w:t>рассчитывать коэффициенты рентабельности;</w:t>
            </w:r>
          </w:p>
          <w:p w:rsidR="00BF62AF" w:rsidRDefault="00BF62AF">
            <w:pPr>
              <w:pStyle w:val="ConsPlusNormal"/>
            </w:pPr>
            <w:r>
              <w:t>проводить анализ качества каналов продаж;</w:t>
            </w:r>
          </w:p>
          <w:p w:rsidR="00BF62AF" w:rsidRDefault="00BF62AF">
            <w:pPr>
              <w:pStyle w:val="ConsPlusNormal"/>
            </w:pPr>
            <w:r>
              <w:lastRenderedPageBreak/>
              <w:t>знать:</w:t>
            </w:r>
          </w:p>
          <w:p w:rsidR="00BF62AF" w:rsidRDefault="00BF62AF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BF62AF" w:rsidRDefault="00BF62AF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BF62AF" w:rsidRDefault="00BF62AF">
            <w:pPr>
              <w:pStyle w:val="ConsPlusNormal"/>
            </w:pPr>
            <w:r>
              <w:t>принципы планирования продаж страховых продуктов;</w:t>
            </w:r>
          </w:p>
          <w:p w:rsidR="00BF62AF" w:rsidRDefault="00BF62AF">
            <w:pPr>
              <w:pStyle w:val="ConsPlusNormal"/>
            </w:pPr>
            <w:r>
              <w:t>нормативную правовую базу страховой компании по планированию в сфере продаж;</w:t>
            </w:r>
          </w:p>
          <w:p w:rsidR="00BF62AF" w:rsidRDefault="00BF62AF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BF62AF" w:rsidRDefault="00BF62AF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BF62AF" w:rsidRDefault="00BF62AF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BF62AF" w:rsidRDefault="00BF62AF">
            <w:pPr>
              <w:pStyle w:val="ConsPlusNormal"/>
            </w:pPr>
            <w:r>
              <w:t>маркетинговые основы розничных продаж;</w:t>
            </w:r>
          </w:p>
          <w:p w:rsidR="00BF62AF" w:rsidRDefault="00BF62AF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BF62AF" w:rsidRDefault="00BF62AF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BF62AF" w:rsidRDefault="00BF62AF">
            <w:pPr>
              <w:pStyle w:val="ConsPlusNormal"/>
            </w:pPr>
            <w:r>
              <w:t>порядок формирования ценовой стратегии;</w:t>
            </w:r>
          </w:p>
          <w:p w:rsidR="00BF62AF" w:rsidRDefault="00BF62AF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BF62AF" w:rsidRDefault="00BF62AF">
            <w:pPr>
              <w:pStyle w:val="ConsPlusNormal"/>
            </w:pPr>
            <w:r>
              <w:t>виды и формы плана продаж;</w:t>
            </w:r>
          </w:p>
          <w:p w:rsidR="00BF62AF" w:rsidRDefault="00BF62AF">
            <w:pPr>
              <w:pStyle w:val="ConsPlusNormal"/>
            </w:pPr>
            <w:r>
              <w:lastRenderedPageBreak/>
              <w:t>взаимосвязь плана продаж и бюджета продаж;</w:t>
            </w:r>
          </w:p>
          <w:p w:rsidR="00BF62AF" w:rsidRDefault="00BF62AF">
            <w:pPr>
              <w:pStyle w:val="ConsPlusNormal"/>
            </w:pPr>
            <w:r>
              <w:t>методы разработки плана и бюджета продаж:</w:t>
            </w:r>
          </w:p>
          <w:p w:rsidR="00BF62AF" w:rsidRDefault="00BF62AF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BF62AF" w:rsidRDefault="00BF62AF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смешанную;</w:t>
            </w:r>
          </w:p>
          <w:p w:rsidR="00BF62AF" w:rsidRDefault="00BF62AF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BF62AF" w:rsidRDefault="00BF62AF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BF62AF" w:rsidRDefault="00BF62AF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BF62AF" w:rsidRDefault="00BF62AF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BF62AF" w:rsidRDefault="00BF62AF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BF62AF" w:rsidRDefault="00BF62AF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BF62AF" w:rsidRDefault="00BF62AF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BF62AF" w:rsidRDefault="00BF62AF">
            <w:pPr>
              <w:pStyle w:val="ConsPlusNormal"/>
            </w:pPr>
            <w:r>
              <w:t>основные показатели эффективности продаж;</w:t>
            </w:r>
          </w:p>
          <w:p w:rsidR="00BF62AF" w:rsidRDefault="00BF62AF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BF62AF" w:rsidRDefault="00BF62AF">
            <w:pPr>
              <w:pStyle w:val="ConsPlusNormal"/>
            </w:pPr>
            <w:r>
              <w:t xml:space="preserve">зависимость финансовых результатов </w:t>
            </w:r>
            <w:r>
              <w:lastRenderedPageBreak/>
              <w:t>страховой организации от эффективности каналов продаж;</w:t>
            </w:r>
          </w:p>
          <w:p w:rsidR="00BF62AF" w:rsidRDefault="00BF62AF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BF62AF" w:rsidRDefault="00BF62AF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2.1 - 2.4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46" w:type="dxa"/>
            <w:vMerge w:val="restart"/>
          </w:tcPr>
          <w:p w:rsidR="00BF62AF" w:rsidRDefault="00BF62AF">
            <w:pPr>
              <w:pStyle w:val="ConsPlusNormal"/>
            </w:pPr>
            <w:r>
              <w:t>Сопровождение договоров страхования (определение франшизы, страховой стоимости и премии)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сопровождения договоров страхования;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BF62AF" w:rsidRDefault="00BF62AF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BF62AF" w:rsidRDefault="00BF62AF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BF62AF" w:rsidRDefault="00BF62AF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BF62AF" w:rsidRDefault="00BF62AF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BF62AF" w:rsidRDefault="00BF62AF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BF62AF" w:rsidRDefault="00BF62AF">
            <w:pPr>
              <w:pStyle w:val="ConsPlusNormal"/>
            </w:pPr>
            <w:r>
              <w:t>проверять существующую базу данных для исключения случаев страхового мошенничества;</w:t>
            </w:r>
          </w:p>
          <w:p w:rsidR="00BF62AF" w:rsidRDefault="00BF62AF">
            <w:pPr>
              <w:pStyle w:val="ConsPlusNormal"/>
            </w:pPr>
            <w:r>
              <w:lastRenderedPageBreak/>
              <w:t>осуществлять хранение всех действующих договоров страхования в электронном и бумажном виде;</w:t>
            </w:r>
          </w:p>
          <w:p w:rsidR="00BF62AF" w:rsidRDefault="00BF62AF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BF62AF" w:rsidRDefault="00BF62AF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BF62AF" w:rsidRDefault="00BF62AF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BF62AF" w:rsidRDefault="00BF62AF">
            <w:pPr>
              <w:pStyle w:val="ConsPlusNormal"/>
            </w:pPr>
            <w:r>
              <w:t>вести страховую отчетность;</w:t>
            </w:r>
          </w:p>
          <w:p w:rsidR="00BF62AF" w:rsidRDefault="00BF62AF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BF62AF" w:rsidRDefault="00BF62AF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BF62AF" w:rsidRDefault="00BF62AF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BF62AF" w:rsidRDefault="00BF62AF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BF62AF" w:rsidRDefault="00BF62AF">
            <w:pPr>
              <w:pStyle w:val="ConsPlusNormal"/>
            </w:pPr>
            <w:r>
              <w:t>систему кодификации и нумерации;</w:t>
            </w:r>
          </w:p>
          <w:p w:rsidR="00BF62AF" w:rsidRDefault="00BF62AF">
            <w:pPr>
              <w:pStyle w:val="ConsPlusNormal"/>
            </w:pPr>
            <w:r>
              <w:t>порядок работы с общероссийскими классификаторами;</w:t>
            </w:r>
          </w:p>
          <w:p w:rsidR="00BF62AF" w:rsidRDefault="00BF62AF">
            <w:pPr>
              <w:pStyle w:val="ConsPlusNormal"/>
            </w:pPr>
            <w:r>
              <w:t xml:space="preserve">порядок согласования проектов договоров с андеррайтерами и юристами и порядок передачи договоров </w:t>
            </w:r>
            <w:r>
              <w:lastRenderedPageBreak/>
              <w:t>продавцам;</w:t>
            </w:r>
          </w:p>
          <w:p w:rsidR="00BF62AF" w:rsidRDefault="00BF62AF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BF62AF" w:rsidRDefault="00BF62AF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BF62AF" w:rsidRDefault="00BF62AF">
            <w:pPr>
              <w:pStyle w:val="ConsPlusNormal"/>
            </w:pPr>
            <w:r>
              <w:t>способы учета договоров страхования;</w:t>
            </w:r>
          </w:p>
          <w:p w:rsidR="00BF62AF" w:rsidRDefault="00BF62AF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BF62AF" w:rsidRDefault="00BF62AF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BF62AF" w:rsidRDefault="00BF62AF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BF62AF" w:rsidRDefault="00BF62AF">
            <w:pPr>
              <w:pStyle w:val="ConsPlusNormal"/>
            </w:pPr>
            <w:r>
              <w:t>состав страховой отчетности;</w:t>
            </w:r>
          </w:p>
          <w:p w:rsidR="00BF62AF" w:rsidRDefault="00BF62AF">
            <w:pPr>
              <w:pStyle w:val="ConsPlusNormal"/>
            </w:pPr>
            <w:r>
              <w:t>порядок оформления страховой отчетности;</w:t>
            </w:r>
          </w:p>
          <w:p w:rsidR="00BF62AF" w:rsidRDefault="00BF62AF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BF62AF" w:rsidRDefault="00BF62AF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BF62AF" w:rsidRDefault="00BF62AF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BF62AF" w:rsidRDefault="00BF62AF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3.1 - 3.3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46" w:type="dxa"/>
            <w:vMerge w:val="restart"/>
          </w:tcPr>
          <w:p w:rsidR="00BF62AF" w:rsidRDefault="00BF62AF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BF62AF" w:rsidRDefault="00BF62AF">
            <w:pPr>
              <w:pStyle w:val="ConsPlusNormal"/>
            </w:pPr>
            <w:r>
              <w:t xml:space="preserve">В результате изучения профессионального модуля обучающийся </w:t>
            </w:r>
            <w:r>
              <w:lastRenderedPageBreak/>
              <w:t>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BF62AF" w:rsidRDefault="00BF62AF">
            <w:pPr>
              <w:pStyle w:val="ConsPlusNormal"/>
            </w:pPr>
            <w:r>
              <w:t>вести журналы убытков страховой организации</w:t>
            </w:r>
          </w:p>
          <w:p w:rsidR="00BF62AF" w:rsidRDefault="00BF62AF">
            <w:pPr>
              <w:pStyle w:val="ConsPlusNormal"/>
            </w:pPr>
            <w:r>
              <w:t>В результате наступления страховых случаев, в том числе в электронном виде;</w:t>
            </w:r>
          </w:p>
          <w:p w:rsidR="00BF62AF" w:rsidRDefault="00BF62AF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BF62AF" w:rsidRDefault="00BF62AF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BF62AF" w:rsidRDefault="00BF62AF">
            <w:pPr>
              <w:pStyle w:val="ConsPlusNormal"/>
            </w:pPr>
            <w:r>
              <w:t>подготавливать документы для направления их в компетентные органы;</w:t>
            </w:r>
          </w:p>
          <w:p w:rsidR="00BF62AF" w:rsidRDefault="00BF62AF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BF62AF" w:rsidRDefault="00BF62AF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других регулирующих актов;</w:t>
            </w:r>
          </w:p>
          <w:p w:rsidR="00BF62AF" w:rsidRDefault="00BF62AF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BF62AF" w:rsidRDefault="00BF62AF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BF62AF" w:rsidRDefault="00BF62AF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BF62AF" w:rsidRDefault="00BF62AF">
            <w:pPr>
              <w:pStyle w:val="ConsPlusNormal"/>
            </w:pPr>
            <w:r>
              <w:lastRenderedPageBreak/>
              <w:t>документально оформлять результаты экспертизы;</w:t>
            </w:r>
          </w:p>
          <w:p w:rsidR="00BF62AF" w:rsidRDefault="00BF62AF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BF62AF" w:rsidRDefault="00BF62AF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BF62AF" w:rsidRDefault="00BF62AF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BF62AF" w:rsidRDefault="00BF62AF">
            <w:pPr>
              <w:pStyle w:val="ConsPlusNormal"/>
            </w:pPr>
            <w:r>
              <w:t>возможное специфическое программное обеспечение;</w:t>
            </w:r>
          </w:p>
          <w:p w:rsidR="00BF62AF" w:rsidRDefault="00BF62AF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BF62AF" w:rsidRDefault="00BF62AF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BF62AF" w:rsidRDefault="00BF62AF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BF62AF" w:rsidRDefault="00BF62AF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BF62AF" w:rsidRDefault="00BF62AF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BF62AF" w:rsidRDefault="00BF62AF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BF62AF" w:rsidRDefault="00BF62AF">
            <w:pPr>
              <w:pStyle w:val="ConsPlusNormal"/>
            </w:pPr>
            <w:r>
              <w:t>"пробелы" в законодательстве, увеличивающие риск страхового мошенничества;</w:t>
            </w:r>
          </w:p>
          <w:p w:rsidR="00BF62AF" w:rsidRDefault="00BF62AF">
            <w:pPr>
              <w:pStyle w:val="ConsPlusNormal"/>
            </w:pPr>
            <w:r>
              <w:t xml:space="preserve">порядок действий при сомнении в </w:t>
            </w:r>
            <w:r>
              <w:lastRenderedPageBreak/>
              <w:t>отношении законности проводимых страховых операций;</w:t>
            </w:r>
          </w:p>
          <w:p w:rsidR="00BF62AF" w:rsidRDefault="00BF62AF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BF62AF" w:rsidRDefault="00BF62AF">
            <w:pPr>
              <w:pStyle w:val="ConsPlusNormal"/>
            </w:pPr>
            <w:r>
              <w:t>методы борьбы со страховым мошенничеством;</w:t>
            </w:r>
          </w:p>
          <w:p w:rsidR="00BF62AF" w:rsidRDefault="00BF62AF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BF62AF" w:rsidRDefault="00BF62AF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BF62AF" w:rsidRDefault="00BF62AF">
            <w:pPr>
              <w:pStyle w:val="ConsPlusNormal"/>
            </w:pPr>
            <w:r>
              <w:t>критерии определения страхового случая;</w:t>
            </w:r>
          </w:p>
          <w:p w:rsidR="00BF62AF" w:rsidRDefault="00BF62AF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BF62AF" w:rsidRDefault="00BF62AF">
            <w:pPr>
              <w:pStyle w:val="ConsPlusNormal"/>
            </w:pPr>
            <w:r>
              <w:t>признаки страхового случая;</w:t>
            </w:r>
          </w:p>
          <w:p w:rsidR="00BF62AF" w:rsidRDefault="00BF62AF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BF62AF" w:rsidRDefault="00BF62AF">
            <w:pPr>
              <w:pStyle w:val="ConsPlusNormal"/>
            </w:pPr>
            <w:r>
              <w:t>формы страхового возмещения (обеспечения);</w:t>
            </w:r>
          </w:p>
          <w:p w:rsidR="00BF62AF" w:rsidRDefault="00BF62AF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55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 xml:space="preserve">МДК.04.01. Документальное и программное обеспечение страховых выплат (по </w:t>
            </w:r>
            <w:r>
              <w:lastRenderedPageBreak/>
              <w:t>отраслям)</w:t>
            </w:r>
          </w:p>
        </w:tc>
        <w:tc>
          <w:tcPr>
            <w:tcW w:w="2251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ОК 1 - 10</w:t>
            </w:r>
          </w:p>
          <w:p w:rsidR="00BF62AF" w:rsidRDefault="00BF62AF">
            <w:pPr>
              <w:pStyle w:val="ConsPlusNormal"/>
            </w:pPr>
            <w:r>
              <w:t>ПК 4.1 - 4.6</w:t>
            </w:r>
          </w:p>
        </w:tc>
      </w:tr>
      <w:tr w:rsidR="00BF62AF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  <w:vMerge w:val="restart"/>
          </w:tcPr>
          <w:p w:rsidR="00BF62AF" w:rsidRDefault="00BF62A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46" w:type="dxa"/>
            <w:vMerge w:val="restart"/>
          </w:tcPr>
          <w:p w:rsidR="00BF62AF" w:rsidRDefault="00BF62AF">
            <w:pPr>
              <w:pStyle w:val="ConsPlusNormal"/>
            </w:pPr>
            <w:r>
              <w:t>Ведение бухгалтерского учета и составление бухгалтерской отчетности страховой организации</w:t>
            </w:r>
          </w:p>
          <w:p w:rsidR="00BF62AF" w:rsidRDefault="00BF62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62AF" w:rsidRDefault="00BF62AF">
            <w:pPr>
              <w:pStyle w:val="ConsPlusNormal"/>
            </w:pPr>
            <w:r>
              <w:t>иметь практический опыт:</w:t>
            </w:r>
          </w:p>
          <w:p w:rsidR="00BF62AF" w:rsidRDefault="00BF62AF">
            <w:pPr>
              <w:pStyle w:val="ConsPlusNormal"/>
            </w:pPr>
            <w:r>
              <w:t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 w:rsidR="00BF62AF" w:rsidRDefault="00BF62AF">
            <w:pPr>
              <w:pStyle w:val="ConsPlusNormal"/>
            </w:pPr>
            <w:r>
              <w:t>уметь:</w:t>
            </w:r>
          </w:p>
          <w:p w:rsidR="00BF62AF" w:rsidRDefault="00BF62AF">
            <w:pPr>
              <w:pStyle w:val="ConsPlusNormal"/>
            </w:pPr>
            <w:r>
              <w:t xml:space="preserve">составлять рабочий план счетов </w:t>
            </w:r>
            <w:r>
              <w:lastRenderedPageBreak/>
              <w:t>бухгалтерского учета страховых организаций;</w:t>
            </w:r>
          </w:p>
          <w:p w:rsidR="00BF62AF" w:rsidRDefault="00BF62AF">
            <w:pPr>
              <w:pStyle w:val="ConsPlusNormal"/>
            </w:pPr>
            <w:r>
              <w:t>составлять, проверять и принимать к учету первичные документы;</w:t>
            </w:r>
          </w:p>
          <w:p w:rsidR="00BF62AF" w:rsidRDefault="00BF62AF">
            <w:pPr>
              <w:pStyle w:val="ConsPlusNormal"/>
            </w:pPr>
            <w:r>
              <w:t>осуществлять группировку и обработку данных первичных документов;</w:t>
            </w:r>
          </w:p>
          <w:p w:rsidR="00BF62AF" w:rsidRDefault="00BF62AF">
            <w:pPr>
              <w:pStyle w:val="ConsPlusNormal"/>
            </w:pPr>
            <w:r>
              <w:t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страхованию и обеспечению, расчетов с учредителями, расчетов по кредитам и займам, капитала;</w:t>
            </w:r>
          </w:p>
          <w:p w:rsidR="00BF62AF" w:rsidRDefault="00BF62AF">
            <w:pPr>
              <w:pStyle w:val="ConsPlusNormal"/>
            </w:pPr>
            <w:r>
              <w:t>вести учет расчетов по операциям страхования, сострахования и перестрахования;</w:t>
            </w:r>
          </w:p>
          <w:p w:rsidR="00BF62AF" w:rsidRDefault="00BF62AF">
            <w:pPr>
              <w:pStyle w:val="ConsPlusNormal"/>
            </w:pPr>
            <w:r>
              <w:t>вести учет страховых резервов;</w:t>
            </w:r>
          </w:p>
          <w:p w:rsidR="00BF62AF" w:rsidRDefault="00BF62AF">
            <w:pPr>
              <w:pStyle w:val="ConsPlusNormal"/>
            </w:pPr>
            <w:r>
              <w:t>составлять внутреннюю отчетность;</w:t>
            </w:r>
          </w:p>
          <w:p w:rsidR="00BF62AF" w:rsidRDefault="00BF62AF">
            <w:pPr>
              <w:pStyle w:val="ConsPlusNormal"/>
            </w:pPr>
            <w:r>
              <w:t>составлять бухгалтерскую отчетность и отчетность страховых организаций в порядке надзора;</w:t>
            </w:r>
          </w:p>
          <w:p w:rsidR="00BF62AF" w:rsidRDefault="00BF62AF">
            <w:pPr>
              <w:pStyle w:val="ConsPlusNormal"/>
            </w:pPr>
            <w:r>
              <w:t>рассчитывать основные показатели для первичной проверки и анализа внутренней и публикуемой отчетности;</w:t>
            </w:r>
          </w:p>
          <w:p w:rsidR="00BF62AF" w:rsidRDefault="00BF62AF">
            <w:pPr>
              <w:pStyle w:val="ConsPlusNormal"/>
            </w:pPr>
            <w:r>
              <w:t>знать:</w:t>
            </w:r>
          </w:p>
          <w:p w:rsidR="00BF62AF" w:rsidRDefault="00BF62AF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BF62AF" w:rsidRDefault="00BF62AF">
            <w:pPr>
              <w:pStyle w:val="ConsPlusNormal"/>
            </w:pPr>
            <w:r>
              <w:t>основные стандарты бухгалтерского учета, применяемые в страховых организаций;</w:t>
            </w:r>
          </w:p>
          <w:p w:rsidR="00BF62AF" w:rsidRDefault="00BF62AF">
            <w:pPr>
              <w:pStyle w:val="ConsPlusNormal"/>
            </w:pPr>
            <w:r>
              <w:t>план счетов и учетную политику страховых организациях;</w:t>
            </w:r>
          </w:p>
          <w:p w:rsidR="00BF62AF" w:rsidRDefault="00BF62AF">
            <w:pPr>
              <w:pStyle w:val="ConsPlusNormal"/>
            </w:pPr>
            <w:r>
              <w:lastRenderedPageBreak/>
              <w:t>понятие и оценку основных средств, учет их наличия, поступления и выбытия;</w:t>
            </w:r>
          </w:p>
          <w:p w:rsidR="00BF62AF" w:rsidRDefault="00BF62AF">
            <w:pPr>
              <w:pStyle w:val="ConsPlusNormal"/>
            </w:pPr>
            <w:r>
              <w:t>амортизацию основных средств страховой организации;</w:t>
            </w:r>
          </w:p>
          <w:p w:rsidR="00BF62AF" w:rsidRDefault="00BF62AF">
            <w:pPr>
              <w:pStyle w:val="ConsPlusNormal"/>
            </w:pPr>
            <w:r>
              <w:t>учет нематериальных активов и их амортизации;</w:t>
            </w:r>
          </w:p>
          <w:p w:rsidR="00BF62AF" w:rsidRDefault="00BF62AF">
            <w:pPr>
              <w:pStyle w:val="ConsPlusNormal"/>
            </w:pPr>
            <w:r>
              <w:t>цели и задачи учета денежных средств;</w:t>
            </w:r>
          </w:p>
          <w:p w:rsidR="00BF62AF" w:rsidRDefault="00BF62AF">
            <w:pPr>
              <w:pStyle w:val="ConsPlusNormal"/>
            </w:pPr>
            <w:r>
              <w:t>порядок ведения и учет кассовых операций;</w:t>
            </w:r>
          </w:p>
          <w:p w:rsidR="00BF62AF" w:rsidRDefault="00BF62AF">
            <w:pPr>
              <w:pStyle w:val="ConsPlusNormal"/>
            </w:pPr>
            <w:r>
              <w:t>учет операций и специальным счетам в банках;</w:t>
            </w:r>
          </w:p>
          <w:p w:rsidR="00BF62AF" w:rsidRDefault="00BF62AF">
            <w:pPr>
              <w:pStyle w:val="ConsPlusNormal"/>
            </w:pPr>
            <w:r>
              <w:t>учет переводов в пути;</w:t>
            </w:r>
          </w:p>
          <w:p w:rsidR="00BF62AF" w:rsidRDefault="00BF62AF">
            <w:pPr>
              <w:pStyle w:val="ConsPlusNormal"/>
            </w:pPr>
            <w:r>
              <w:t>учет текущих операций и расчетов;</w:t>
            </w:r>
          </w:p>
          <w:p w:rsidR="00BF62AF" w:rsidRDefault="00BF62AF">
            <w:pPr>
              <w:pStyle w:val="ConsPlusNormal"/>
            </w:pPr>
            <w:r>
              <w:t>классификация и учет финансовых вложений в ценные бумаги;</w:t>
            </w:r>
          </w:p>
          <w:p w:rsidR="00BF62AF" w:rsidRDefault="00BF62AF">
            <w:pPr>
              <w:pStyle w:val="ConsPlusNormal"/>
            </w:pPr>
            <w:r>
              <w:t>учет инвестиций в уставные капиталы других организаций;</w:t>
            </w:r>
          </w:p>
          <w:p w:rsidR="00BF62AF" w:rsidRDefault="00BF62AF">
            <w:pPr>
              <w:pStyle w:val="ConsPlusNormal"/>
            </w:pPr>
            <w:r>
              <w:t>учет прочих финансовых вложений;</w:t>
            </w:r>
          </w:p>
          <w:p w:rsidR="00BF62AF" w:rsidRDefault="00BF62AF">
            <w:pPr>
              <w:pStyle w:val="ConsPlusNormal"/>
            </w:pPr>
            <w:r>
              <w:t>состав фонда оплаты труда и задачи его учета;</w:t>
            </w:r>
          </w:p>
          <w:p w:rsidR="00BF62AF" w:rsidRDefault="00BF62AF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BF62AF" w:rsidRDefault="00BF62AF">
            <w:pPr>
              <w:pStyle w:val="ConsPlusNormal"/>
            </w:pPr>
            <w:r>
              <w:t>учет расчетов с персоналом страховой организации по оплате труда;</w:t>
            </w:r>
          </w:p>
          <w:p w:rsidR="00BF62AF" w:rsidRDefault="00BF62AF">
            <w:pPr>
              <w:pStyle w:val="ConsPlusNormal"/>
            </w:pPr>
            <w:r>
              <w:t>учет расчетов с работниками по прочим операциям;</w:t>
            </w:r>
          </w:p>
          <w:p w:rsidR="00BF62AF" w:rsidRDefault="00BF62AF">
            <w:pPr>
              <w:pStyle w:val="ConsPlusNormal"/>
            </w:pPr>
            <w:r>
              <w:t>учет налогов и сборов;</w:t>
            </w:r>
          </w:p>
          <w:p w:rsidR="00BF62AF" w:rsidRDefault="00BF62AF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BF62AF" w:rsidRDefault="00BF62AF">
            <w:pPr>
              <w:pStyle w:val="ConsPlusNormal"/>
            </w:pPr>
            <w:r>
              <w:t>порядок оформления и учет кредитов;</w:t>
            </w:r>
          </w:p>
          <w:p w:rsidR="00BF62AF" w:rsidRDefault="00BF62AF">
            <w:pPr>
              <w:pStyle w:val="ConsPlusNormal"/>
            </w:pPr>
            <w:r>
              <w:t>учет займов;</w:t>
            </w:r>
          </w:p>
          <w:p w:rsidR="00BF62AF" w:rsidRDefault="00BF62AF">
            <w:pPr>
              <w:pStyle w:val="ConsPlusNormal"/>
            </w:pPr>
            <w:r>
              <w:t>формирование и учет уставного капитала страховой организации;</w:t>
            </w:r>
          </w:p>
          <w:p w:rsidR="00BF62AF" w:rsidRDefault="00BF62AF">
            <w:pPr>
              <w:pStyle w:val="ConsPlusNormal"/>
            </w:pPr>
            <w:r>
              <w:lastRenderedPageBreak/>
              <w:t>учет расчетов с учредителями по вкладам в уставный капитал;</w:t>
            </w:r>
          </w:p>
          <w:p w:rsidR="00BF62AF" w:rsidRDefault="00BF62AF">
            <w:pPr>
              <w:pStyle w:val="ConsPlusNormal"/>
            </w:pPr>
            <w:r>
              <w:t>учет добавочного капитала;</w:t>
            </w:r>
          </w:p>
          <w:p w:rsidR="00BF62AF" w:rsidRDefault="00BF62AF">
            <w:pPr>
              <w:pStyle w:val="ConsPlusNormal"/>
            </w:pPr>
            <w:r>
              <w:t>учет резервного капитала;</w:t>
            </w:r>
          </w:p>
          <w:p w:rsidR="00BF62AF" w:rsidRDefault="00BF62AF">
            <w:pPr>
              <w:pStyle w:val="ConsPlusNormal"/>
            </w:pPr>
            <w:r>
              <w:t>чистые активы страховой организации;</w:t>
            </w:r>
          </w:p>
          <w:p w:rsidR="00BF62AF" w:rsidRDefault="00BF62AF">
            <w:pPr>
              <w:pStyle w:val="ConsPlusNormal"/>
            </w:pPr>
            <w:r>
              <w:t>сущность, виды и содержание договоров страхования;</w:t>
            </w:r>
          </w:p>
          <w:p w:rsidR="00BF62AF" w:rsidRDefault="00BF62AF">
            <w:pPr>
              <w:pStyle w:val="ConsPlusNormal"/>
            </w:pPr>
            <w:r>
              <w:t>примерную методику формирования аналитической структуры бухгалтерских счетов страховых организаций;</w:t>
            </w:r>
          </w:p>
          <w:p w:rsidR="00BF62AF" w:rsidRDefault="00BF62AF">
            <w:pPr>
              <w:pStyle w:val="ConsPlusNormal"/>
            </w:pPr>
            <w:r>
              <w:t>учет страховых премий по договорам страхования (основным);</w:t>
            </w:r>
          </w:p>
          <w:p w:rsidR="00BF62AF" w:rsidRDefault="00BF62AF">
            <w:pPr>
              <w:pStyle w:val="ConsPlusNormal"/>
            </w:pPr>
            <w:r>
              <w:t>учет операций по сострахованию жизни;</w:t>
            </w:r>
          </w:p>
          <w:p w:rsidR="00BF62AF" w:rsidRDefault="00BF62AF">
            <w:pPr>
              <w:pStyle w:val="ConsPlusNormal"/>
            </w:pPr>
            <w:r>
              <w:t>учет операций сострахования по видам иным, чем сострахование жизни;</w:t>
            </w:r>
          </w:p>
          <w:p w:rsidR="00BF62AF" w:rsidRDefault="00BF62AF">
            <w:pPr>
              <w:pStyle w:val="ConsPlusNormal"/>
            </w:pPr>
            <w:r>
              <w:t>характеристику договоров перестрахования;</w:t>
            </w:r>
          </w:p>
          <w:p w:rsidR="00BF62AF" w:rsidRDefault="00BF62AF">
            <w:pPr>
              <w:pStyle w:val="ConsPlusNormal"/>
            </w:pPr>
            <w:r>
              <w:t>учет страховых премий по договору перестрахования у перестраховщика;</w:t>
            </w:r>
          </w:p>
          <w:p w:rsidR="00BF62AF" w:rsidRDefault="00BF62AF">
            <w:pPr>
              <w:pStyle w:val="ConsPlusNormal"/>
            </w:pPr>
            <w:r>
              <w:t>учет операций перестрахования у перестрахователя (цедента);</w:t>
            </w:r>
          </w:p>
          <w:p w:rsidR="00BF62AF" w:rsidRDefault="00BF62AF">
            <w:pPr>
              <w:pStyle w:val="ConsPlusNormal"/>
            </w:pPr>
            <w:r>
              <w:t>учет доходов, полученных цедентом по рискам, переданным в перестрахование;</w:t>
            </w:r>
          </w:p>
          <w:p w:rsidR="00BF62AF" w:rsidRDefault="00BF62AF">
            <w:pPr>
              <w:pStyle w:val="ConsPlusNormal"/>
            </w:pPr>
            <w:r>
              <w:t>учет доходов цедента по операциям перестрахования в части возмещения доли убытков перестраховщиков;</w:t>
            </w:r>
          </w:p>
          <w:p w:rsidR="00BF62AF" w:rsidRDefault="00BF62AF">
            <w:pPr>
              <w:pStyle w:val="ConsPlusNormal"/>
            </w:pPr>
            <w:r>
              <w:t>виды страхования и бухгалтерские проводки по операциям страхования жизни;</w:t>
            </w:r>
          </w:p>
          <w:p w:rsidR="00BF62AF" w:rsidRDefault="00BF62AF">
            <w:pPr>
              <w:pStyle w:val="ConsPlusNormal"/>
            </w:pPr>
            <w:r>
              <w:t>учет страховых выплат по договорам страхования иным, чем страхование жизни;</w:t>
            </w:r>
          </w:p>
          <w:p w:rsidR="00BF62AF" w:rsidRDefault="00BF62AF">
            <w:pPr>
              <w:pStyle w:val="ConsPlusNormal"/>
            </w:pPr>
            <w:r>
              <w:t xml:space="preserve">учет страховых выплат по договорам </w:t>
            </w:r>
            <w:r>
              <w:lastRenderedPageBreak/>
              <w:t>обязательного медицинского страхования;</w:t>
            </w:r>
          </w:p>
          <w:p w:rsidR="00BF62AF" w:rsidRDefault="00BF62AF">
            <w:pPr>
              <w:pStyle w:val="ConsPlusNormal"/>
            </w:pPr>
            <w:r>
              <w:t>использование счета 22 "Материальные ценности, полученные по централизованному снабжению"и 77 "Отложенные налоговые обязательства"для отражения бухгалтерских операций по договорам страхования;</w:t>
            </w:r>
          </w:p>
          <w:p w:rsidR="00BF62AF" w:rsidRDefault="00BF62AF">
            <w:pPr>
              <w:pStyle w:val="ConsPlusNormal"/>
            </w:pPr>
            <w:r>
              <w:t>учет страховых выплат по договорам сострахования жизни;</w:t>
            </w:r>
          </w:p>
          <w:p w:rsidR="00BF62AF" w:rsidRDefault="00BF62AF">
            <w:pPr>
              <w:pStyle w:val="ConsPlusNormal"/>
            </w:pPr>
            <w:r>
              <w:t>учет страховых выплат по договорам сострахования иным, чем страхование жизни;</w:t>
            </w:r>
          </w:p>
          <w:p w:rsidR="00BF62AF" w:rsidRDefault="00BF62AF">
            <w:pPr>
              <w:pStyle w:val="ConsPlusNormal"/>
            </w:pPr>
            <w:r>
              <w:t>сущность операций перестрахования;</w:t>
            </w:r>
          </w:p>
          <w:p w:rsidR="00BF62AF" w:rsidRDefault="00BF62AF">
            <w:pPr>
              <w:pStyle w:val="ConsPlusNormal"/>
            </w:pPr>
            <w:r>
              <w:t>схемы бухгалтерских проводок по операциям перестрахования;</w:t>
            </w:r>
          </w:p>
          <w:p w:rsidR="00BF62AF" w:rsidRDefault="00BF62AF">
            <w:pPr>
              <w:pStyle w:val="ConsPlusNormal"/>
            </w:pPr>
            <w:r>
              <w:t>учет страховых резервов;</w:t>
            </w:r>
          </w:p>
          <w:p w:rsidR="00BF62AF" w:rsidRDefault="00BF62AF">
            <w:pPr>
              <w:pStyle w:val="ConsPlusNormal"/>
            </w:pPr>
            <w:r>
              <w:t>использование счета 99 "Прибыли и убытки"в страховых организациях;</w:t>
            </w:r>
          </w:p>
          <w:p w:rsidR="00BF62AF" w:rsidRDefault="00BF62AF">
            <w:pPr>
              <w:pStyle w:val="ConsPlusNormal"/>
            </w:pPr>
            <w:r>
              <w:t>учет финансовых результатов по договору прямого страхования;</w:t>
            </w:r>
          </w:p>
          <w:p w:rsidR="00BF62AF" w:rsidRDefault="00BF62AF">
            <w:pPr>
              <w:pStyle w:val="ConsPlusNormal"/>
            </w:pPr>
            <w:r>
              <w:t>учет финансовых результатов по договору сострахования;</w:t>
            </w:r>
          </w:p>
          <w:p w:rsidR="00BF62AF" w:rsidRDefault="00BF62AF">
            <w:pPr>
              <w:pStyle w:val="ConsPlusNormal"/>
            </w:pPr>
            <w:r>
              <w:t>учет финансовых результатов по договору перестрахования;</w:t>
            </w:r>
          </w:p>
          <w:p w:rsidR="00BF62AF" w:rsidRDefault="00BF62AF">
            <w:pPr>
              <w:pStyle w:val="ConsPlusNormal"/>
            </w:pPr>
            <w:r>
              <w:t>состав и содержание годовой отчетности страховых организаций;</w:t>
            </w:r>
          </w:p>
          <w:p w:rsidR="00BF62AF" w:rsidRDefault="00BF62AF">
            <w:pPr>
              <w:pStyle w:val="ConsPlusNormal"/>
            </w:pPr>
            <w:r>
              <w:t>порядок составления основных форм бухгалтерской отчетности;</w:t>
            </w:r>
          </w:p>
          <w:p w:rsidR="00BF62AF" w:rsidRDefault="00BF62AF">
            <w:pPr>
              <w:pStyle w:val="ConsPlusNormal"/>
            </w:pPr>
            <w:r>
              <w:t>порядок составления внутренней отчетности;</w:t>
            </w:r>
          </w:p>
          <w:p w:rsidR="00BF62AF" w:rsidRDefault="00BF62AF">
            <w:pPr>
              <w:pStyle w:val="ConsPlusNormal"/>
            </w:pPr>
            <w:r>
              <w:t xml:space="preserve">порядок публикации бухгалтерской </w:t>
            </w:r>
            <w:r>
              <w:lastRenderedPageBreak/>
              <w:t>отчетности;</w:t>
            </w:r>
          </w:p>
          <w:p w:rsidR="00BF62AF" w:rsidRDefault="00BF62AF">
            <w:pPr>
              <w:pStyle w:val="ConsPlusNormal"/>
            </w:pPr>
            <w:r>
              <w:t>составление отчетности страховых организаций в порядке надзора.</w:t>
            </w:r>
          </w:p>
        </w:tc>
        <w:tc>
          <w:tcPr>
            <w:tcW w:w="1455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BF62AF" w:rsidRDefault="00BF62AF">
            <w:pPr>
              <w:pStyle w:val="ConsPlusNormal"/>
            </w:pPr>
            <w:r>
              <w:t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5.1 - 5.4</w:t>
            </w:r>
          </w:p>
        </w:tc>
      </w:tr>
      <w:tr w:rsidR="00BF62AF">
        <w:tc>
          <w:tcPr>
            <w:tcW w:w="1320" w:type="dxa"/>
            <w:vMerge/>
          </w:tcPr>
          <w:p w:rsidR="00BF62AF" w:rsidRDefault="00BF62AF"/>
        </w:tc>
        <w:tc>
          <w:tcPr>
            <w:tcW w:w="4146" w:type="dxa"/>
            <w:vMerge/>
          </w:tcPr>
          <w:p w:rsidR="00BF62AF" w:rsidRDefault="00BF62AF"/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tcBorders>
              <w:top w:val="nil"/>
            </w:tcBorders>
          </w:tcPr>
          <w:p w:rsidR="00BF62AF" w:rsidRDefault="00BF62AF">
            <w:pPr>
              <w:pStyle w:val="ConsPlusNormal"/>
            </w:pPr>
            <w:r>
              <w:t>МДК.05.02. Бухгалтерская отчетность страховой организации (по отраслям)</w:t>
            </w:r>
          </w:p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УП.00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5" w:type="dxa"/>
            <w:vMerge w:val="restart"/>
            <w:vAlign w:val="center"/>
          </w:tcPr>
          <w:p w:rsidR="00BF62AF" w:rsidRDefault="00BF62AF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0" w:type="dxa"/>
            <w:vMerge w:val="restart"/>
            <w:vAlign w:val="center"/>
          </w:tcPr>
          <w:p w:rsidR="00BF62AF" w:rsidRDefault="00BF62A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10" w:type="dxa"/>
            <w:vMerge w:val="restart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  <w:vMerge w:val="restart"/>
          </w:tcPr>
          <w:p w:rsidR="00BF62AF" w:rsidRDefault="00BF62AF">
            <w:pPr>
              <w:pStyle w:val="ConsPlusNormal"/>
            </w:pPr>
            <w:r>
              <w:t>ОК 1 - 10</w:t>
            </w:r>
          </w:p>
          <w:p w:rsidR="00BF62AF" w:rsidRDefault="00BF62AF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ПП.00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5" w:type="dxa"/>
            <w:vMerge/>
          </w:tcPr>
          <w:p w:rsidR="00BF62AF" w:rsidRDefault="00BF62AF"/>
        </w:tc>
        <w:tc>
          <w:tcPr>
            <w:tcW w:w="1610" w:type="dxa"/>
            <w:vMerge/>
          </w:tcPr>
          <w:p w:rsidR="00BF62AF" w:rsidRDefault="00BF62AF"/>
        </w:tc>
        <w:tc>
          <w:tcPr>
            <w:tcW w:w="2310" w:type="dxa"/>
            <w:vMerge/>
          </w:tcPr>
          <w:p w:rsidR="00BF62AF" w:rsidRDefault="00BF62AF"/>
        </w:tc>
        <w:tc>
          <w:tcPr>
            <w:tcW w:w="2251" w:type="dxa"/>
            <w:vMerge/>
          </w:tcPr>
          <w:p w:rsidR="00BF62AF" w:rsidRDefault="00BF62AF"/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ПДП.00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ПА.00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ГИА.00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ГИА.01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  <w:tr w:rsidR="00BF62AF">
        <w:tc>
          <w:tcPr>
            <w:tcW w:w="1320" w:type="dxa"/>
          </w:tcPr>
          <w:p w:rsidR="00BF62AF" w:rsidRDefault="00BF62AF">
            <w:pPr>
              <w:pStyle w:val="ConsPlusNormal"/>
            </w:pPr>
            <w:r>
              <w:t>ГИА.02</w:t>
            </w:r>
          </w:p>
        </w:tc>
        <w:tc>
          <w:tcPr>
            <w:tcW w:w="4146" w:type="dxa"/>
          </w:tcPr>
          <w:p w:rsidR="00BF62AF" w:rsidRDefault="00BF62A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5" w:type="dxa"/>
          </w:tcPr>
          <w:p w:rsidR="00BF62AF" w:rsidRDefault="00BF62A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0" w:type="dxa"/>
          </w:tcPr>
          <w:p w:rsidR="00BF62AF" w:rsidRDefault="00BF62A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F62AF" w:rsidRDefault="00BF62AF">
            <w:pPr>
              <w:pStyle w:val="ConsPlusNormal"/>
            </w:pPr>
          </w:p>
        </w:tc>
        <w:tc>
          <w:tcPr>
            <w:tcW w:w="2251" w:type="dxa"/>
          </w:tcPr>
          <w:p w:rsidR="00BF62AF" w:rsidRDefault="00BF62AF">
            <w:pPr>
              <w:pStyle w:val="ConsPlusNormal"/>
            </w:pPr>
          </w:p>
        </w:tc>
      </w:tr>
    </w:tbl>
    <w:p w:rsidR="00BF62AF" w:rsidRDefault="00BF62AF">
      <w:pPr>
        <w:sectPr w:rsidR="00BF62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  <w:outlineLvl w:val="2"/>
      </w:pPr>
      <w:r>
        <w:t>Таблица 6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BF62AF" w:rsidRDefault="00BF62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16"/>
        <w:gridCol w:w="1721"/>
      </w:tblGrid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21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95 нед.</w:t>
            </w:r>
          </w:p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1" w:type="dxa"/>
            <w:vMerge w:val="restart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14 нед.</w:t>
            </w:r>
          </w:p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1" w:type="dxa"/>
            <w:vMerge/>
          </w:tcPr>
          <w:p w:rsidR="00BF62AF" w:rsidRDefault="00BF62AF"/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21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4 нед.</w:t>
            </w:r>
          </w:p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1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5 нед.</w:t>
            </w:r>
          </w:p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1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6 нед.</w:t>
            </w:r>
          </w:p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Каникулы</w:t>
            </w:r>
          </w:p>
        </w:tc>
        <w:tc>
          <w:tcPr>
            <w:tcW w:w="1721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23 нед.</w:t>
            </w:r>
          </w:p>
        </w:tc>
      </w:tr>
      <w:tr w:rsidR="00BF62AF">
        <w:tc>
          <w:tcPr>
            <w:tcW w:w="7916" w:type="dxa"/>
          </w:tcPr>
          <w:p w:rsidR="00BF62AF" w:rsidRDefault="00BF62AF">
            <w:pPr>
              <w:pStyle w:val="ConsPlusNormal"/>
            </w:pPr>
            <w:r>
              <w:t>Итого</w:t>
            </w:r>
          </w:p>
        </w:tc>
        <w:tc>
          <w:tcPr>
            <w:tcW w:w="1721" w:type="dxa"/>
            <w:vAlign w:val="center"/>
          </w:tcPr>
          <w:p w:rsidR="00BF62AF" w:rsidRDefault="00BF62A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F62AF" w:rsidRDefault="00BF62AF">
      <w:pPr>
        <w:sectPr w:rsidR="00BF62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F62AF" w:rsidRDefault="00BF62AF">
      <w:pPr>
        <w:pStyle w:val="ConsPlusNormal"/>
        <w:jc w:val="center"/>
      </w:pPr>
      <w:r>
        <w:t>СПЕЦИАЛИСТОВ СРЕДНЕГО ЗВЕНА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81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sectPr w:rsidR="00BF62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97"/>
      </w:tblGrid>
      <w:tr w:rsidR="00BF62A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F62AF" w:rsidRDefault="00BF62AF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BF62AF" w:rsidRDefault="00BF62AF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AF" w:rsidRDefault="00BF62AF">
            <w:pPr>
              <w:pStyle w:val="ConsPlusNormal"/>
              <w:jc w:val="right"/>
            </w:pPr>
            <w:r>
              <w:t>39 нед.</w:t>
            </w:r>
          </w:p>
        </w:tc>
      </w:tr>
      <w:tr w:rsidR="00BF62A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F62AF" w:rsidRDefault="00BF62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AF" w:rsidRDefault="00BF62AF">
            <w:pPr>
              <w:pStyle w:val="ConsPlusNormal"/>
              <w:jc w:val="right"/>
            </w:pPr>
            <w:r>
              <w:t>2 нед.</w:t>
            </w:r>
          </w:p>
        </w:tc>
      </w:tr>
      <w:tr w:rsidR="00BF62A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F62AF" w:rsidRDefault="00BF62AF">
            <w:pPr>
              <w:pStyle w:val="ConsPlusNormal"/>
            </w:pPr>
            <w:r>
              <w:t>каникулы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AF" w:rsidRDefault="00BF62A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F62AF" w:rsidRDefault="00BF62AF">
      <w:pPr>
        <w:sectPr w:rsidR="00BF62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F62AF" w:rsidRDefault="00BF62AF">
      <w:pPr>
        <w:pStyle w:val="ConsPlusNormal"/>
        <w:jc w:val="center"/>
      </w:pPr>
      <w:r>
        <w:lastRenderedPageBreak/>
        <w:t>и других помещений</w:t>
      </w: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Normal"/>
        <w:ind w:firstLine="540"/>
        <w:jc w:val="both"/>
      </w:pPr>
      <w:r>
        <w:t>Кабинеты: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математики;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статистики;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менеджмента;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налогов и налогообложения;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страхового дела;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бухгалтерского учета и аудита в страховых организациях;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страхового права;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методический.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Лаборатории: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лингафонная;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учебная страховая организация.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Залы: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BF62AF" w:rsidRDefault="00BF62AF">
      <w:pPr>
        <w:pStyle w:val="ConsPlusNormal"/>
        <w:jc w:val="center"/>
      </w:pPr>
      <w:r>
        <w:t>СПЕЦИАЛИСТОВ СРЕДНЕГО ЗВЕНА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F62AF" w:rsidRDefault="00BF62A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</w:pPr>
    </w:p>
    <w:p w:rsidR="00BF62AF" w:rsidRDefault="00BF62AF">
      <w:pPr>
        <w:pStyle w:val="ConsPlusNormal"/>
        <w:jc w:val="right"/>
        <w:outlineLvl w:val="1"/>
      </w:pPr>
      <w:r>
        <w:t>Приложение</w:t>
      </w:r>
    </w:p>
    <w:p w:rsidR="00BF62AF" w:rsidRDefault="00BF62AF">
      <w:pPr>
        <w:pStyle w:val="ConsPlusNormal"/>
        <w:jc w:val="right"/>
      </w:pPr>
      <w:r>
        <w:t>к ФГОС СПО по специальности 38.02.02</w:t>
      </w:r>
    </w:p>
    <w:p w:rsidR="00BF62AF" w:rsidRDefault="00BF62AF">
      <w:pPr>
        <w:pStyle w:val="ConsPlusNormal"/>
        <w:jc w:val="right"/>
      </w:pPr>
      <w:r>
        <w:t>Страховое дело (по отраслям)</w:t>
      </w:r>
    </w:p>
    <w:p w:rsidR="00BF62AF" w:rsidRDefault="00BF62AF">
      <w:pPr>
        <w:pStyle w:val="ConsPlusNormal"/>
        <w:jc w:val="center"/>
      </w:pPr>
    </w:p>
    <w:p w:rsidR="00BF62AF" w:rsidRDefault="00BF62AF">
      <w:pPr>
        <w:pStyle w:val="ConsPlusNormal"/>
        <w:jc w:val="center"/>
      </w:pPr>
      <w:bookmarkStart w:id="5" w:name="P1817"/>
      <w:bookmarkEnd w:id="5"/>
      <w:r>
        <w:t>ПЕРЕЧЕНЬ</w:t>
      </w:r>
    </w:p>
    <w:p w:rsidR="00BF62AF" w:rsidRDefault="00BF62A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F62AF" w:rsidRDefault="00BF62A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F62AF" w:rsidRDefault="00BF62AF">
      <w:pPr>
        <w:pStyle w:val="ConsPlusNormal"/>
        <w:jc w:val="center"/>
      </w:pPr>
      <w:r>
        <w:t>СРЕДНЕГО ЗВЕНА</w:t>
      </w: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sectPr w:rsidR="00BF62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717"/>
      </w:tblGrid>
      <w:tr w:rsidR="00BF62AF">
        <w:tc>
          <w:tcPr>
            <w:tcW w:w="4920" w:type="dxa"/>
          </w:tcPr>
          <w:p w:rsidR="00BF62AF" w:rsidRDefault="00BF62AF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17" w:type="dxa"/>
          </w:tcPr>
          <w:p w:rsidR="00BF62AF" w:rsidRDefault="00BF62A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F62AF">
        <w:tc>
          <w:tcPr>
            <w:tcW w:w="4920" w:type="dxa"/>
          </w:tcPr>
          <w:p w:rsidR="00BF62AF" w:rsidRDefault="00BF62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7" w:type="dxa"/>
          </w:tcPr>
          <w:p w:rsidR="00BF62AF" w:rsidRDefault="00BF62AF">
            <w:pPr>
              <w:pStyle w:val="ConsPlusNormal"/>
              <w:jc w:val="center"/>
            </w:pPr>
            <w:r>
              <w:t>2</w:t>
            </w:r>
          </w:p>
        </w:tc>
      </w:tr>
      <w:tr w:rsidR="00BF62AF">
        <w:tc>
          <w:tcPr>
            <w:tcW w:w="4920" w:type="dxa"/>
          </w:tcPr>
          <w:p w:rsidR="00BF62AF" w:rsidRDefault="00BF62A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20034</w:t>
              </w:r>
            </w:hyperlink>
          </w:p>
        </w:tc>
        <w:tc>
          <w:tcPr>
            <w:tcW w:w="4717" w:type="dxa"/>
          </w:tcPr>
          <w:p w:rsidR="00BF62AF" w:rsidRDefault="00BF62AF">
            <w:pPr>
              <w:pStyle w:val="ConsPlusNormal"/>
            </w:pPr>
            <w:r>
              <w:t>Агент страховой</w:t>
            </w:r>
          </w:p>
        </w:tc>
      </w:tr>
    </w:tbl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ind w:firstLine="540"/>
        <w:jc w:val="both"/>
      </w:pPr>
    </w:p>
    <w:p w:rsidR="00BF62AF" w:rsidRDefault="00BF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A32" w:rsidRDefault="00BF62AF">
      <w:bookmarkStart w:id="6" w:name="_GoBack"/>
      <w:bookmarkEnd w:id="6"/>
    </w:p>
    <w:sectPr w:rsidR="00E12A32" w:rsidSect="00226C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AF"/>
    <w:rsid w:val="005909FC"/>
    <w:rsid w:val="008A1F60"/>
    <w:rsid w:val="00B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D613-548C-4F65-A4CA-4011143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A846A6ED8DD62997AB91F5EBC6B70D57033A05B17DACBDB4C5B56D4A16F1CE4D8CC0D3354757282EA0519CNBj4G" TargetMode="External"/><Relationship Id="rId13" Type="http://schemas.openxmlformats.org/officeDocument/2006/relationships/hyperlink" Target="consultantplus://offline/ref=AFB2A846A6ED8DD62997AB91F5EBC6B70D58043D04BF7DACBDB4C5B56D4A16F1DC4DD4CCD23550562C3BF600DAE08CF1BFD9A010F4A1DD4FNBj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2A846A6ED8DD62997AB91F5EBC6B70C58033C08EF2AAEECE1CBB0651A4CE1CA04D8CDCC355D492E30A0N5j0G" TargetMode="External"/><Relationship Id="rId12" Type="http://schemas.openxmlformats.org/officeDocument/2006/relationships/hyperlink" Target="consultantplus://offline/ref=AFB2A846A6ED8DD62997AB91F5EBC6B70D57053006BC7DACBDB4C5B56D4A16F1DC4DD4CEDB3552037D74F75C9FB59FF0BBD9A214E8NAj2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61B05DCF29D4870CE573AB4B8D14DAD22E29EC68695D84A965932B3F28FC686A4F0CD3BCD10F3DD70438312D1D9A66B4F286171FCA8A7O3j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A846A6ED8DD62997AB91F5EBC6B70F50023D02B87DACBDB4C5B56D4A16F1CE4D8CC0D3354757282EA0519CNBj4G" TargetMode="External"/><Relationship Id="rId11" Type="http://schemas.openxmlformats.org/officeDocument/2006/relationships/hyperlink" Target="consultantplus://offline/ref=AFB2A846A6ED8DD62997AB91F5EBC6B70D58043D04BF7DACBDB4C5B56D4A16F1CE4D8CC0D3354757282EA0519CNBj4G" TargetMode="External"/><Relationship Id="rId5" Type="http://schemas.openxmlformats.org/officeDocument/2006/relationships/hyperlink" Target="consultantplus://offline/ref=AFB2A846A6ED8DD62997AB91F5EBC6B70C58033F02B17DACBDB4C5B56D4A16F1DC4DD4CCD23559532E3BF600DAE08CF1BFD9A010F4A1DD4FNBj9G" TargetMode="External"/><Relationship Id="rId15" Type="http://schemas.openxmlformats.org/officeDocument/2006/relationships/hyperlink" Target="consultantplus://offline/ref=49A61B05DCF29D4870CE573AB4B8D14DAD22E29EC68695D84A965932B3F28FC686A4F0CD3BC813F4DC70438312D1D9A66B4F286171FCA8A7O3jEG" TargetMode="External"/><Relationship Id="rId10" Type="http://schemas.openxmlformats.org/officeDocument/2006/relationships/hyperlink" Target="consultantplus://offline/ref=AFB2A846A6ED8DD62997AB91F5EBC6B70D57033A05B17DACBDB4C5B56D4A16F1CE4D8CC0D3354757282EA0519CNBj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B2A846A6ED8DD62997AB91F5EBC6B70C58033C08EF2AAEECE1CBB0651A4CE1CA04D8CDCC355D492E30A0N5j0G" TargetMode="External"/><Relationship Id="rId14" Type="http://schemas.openxmlformats.org/officeDocument/2006/relationships/hyperlink" Target="consultantplus://offline/ref=AFB2A846A6ED8DD62997AB91F5EBC6B70D58043D04BF7DACBDB4C5B56D4A16F1DC4DD4CCD23551572F3BF600DAE08CF1BFD9A010F4A1DD4FNB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15848</Words>
  <Characters>90336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Г.Г.</dc:creator>
  <cp:keywords/>
  <dc:description/>
  <cp:lastModifiedBy>Доценко Г.Г.</cp:lastModifiedBy>
  <cp:revision>1</cp:revision>
  <dcterms:created xsi:type="dcterms:W3CDTF">2021-04-10T06:35:00Z</dcterms:created>
  <dcterms:modified xsi:type="dcterms:W3CDTF">2021-04-10T06:35:00Z</dcterms:modified>
</cp:coreProperties>
</file>